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A76" w:rsidRDefault="006D1CB8" w:rsidP="006D1CB8">
      <w:pPr>
        <w:spacing w:line="360" w:lineRule="auto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Augustów, dn. 16 marca 2022 r.</w:t>
      </w:r>
    </w:p>
    <w:p w:rsidR="006D1CB8" w:rsidRDefault="006D1CB8" w:rsidP="006D1CB8">
      <w:pPr>
        <w:spacing w:line="360" w:lineRule="auto"/>
        <w:jc w:val="right"/>
        <w:rPr>
          <w:rFonts w:ascii="Tahoma" w:hAnsi="Tahoma" w:cs="Tahoma"/>
          <w:sz w:val="20"/>
          <w:szCs w:val="20"/>
        </w:rPr>
      </w:pPr>
    </w:p>
    <w:p w:rsidR="006D1CB8" w:rsidRDefault="006D1CB8" w:rsidP="006D1CB8">
      <w:pPr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UNIEWAŻNIENIE POSTĘPOWANIA</w:t>
      </w:r>
    </w:p>
    <w:p w:rsidR="006D1CB8" w:rsidRDefault="006D1CB8" w:rsidP="006D1CB8">
      <w:pPr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</w:p>
    <w:p w:rsidR="001C01A9" w:rsidRDefault="001C01A9" w:rsidP="006D1CB8">
      <w:pPr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</w:p>
    <w:p w:rsidR="006D1CB8" w:rsidRDefault="006D1CB8" w:rsidP="006D1CB8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Dotyczy : przetarg nieograniczony na dostawę cyfrowego aparatu RTG dla Samodzielnego Publicznego Zakładu Opieki Zdrowotnej w Augustowie numer referencyjny 4/ZP/2022</w:t>
      </w:r>
    </w:p>
    <w:p w:rsidR="006D1CB8" w:rsidRDefault="006D1CB8" w:rsidP="006D1CB8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1C01A9" w:rsidRDefault="001C01A9" w:rsidP="006D1CB8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6D1CB8" w:rsidRDefault="006D1CB8" w:rsidP="006D1CB8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 w:rsidR="001C01A9">
        <w:rPr>
          <w:rFonts w:ascii="Tahoma" w:hAnsi="Tahoma" w:cs="Tahoma"/>
          <w:sz w:val="20"/>
          <w:szCs w:val="20"/>
        </w:rPr>
        <w:t xml:space="preserve">Samodzielny Publiczny Zakład Opieki Zdrowotnej w Augustowie działając na podstawie art. 255 pkt 6) ustawy z dnia 11 września 2019 r. Prawo zamówień publicznych ( Dz. U. z 2021 r., poz. 1129 z </w:t>
      </w:r>
      <w:proofErr w:type="spellStart"/>
      <w:r w:rsidR="001C01A9">
        <w:rPr>
          <w:rFonts w:ascii="Tahoma" w:hAnsi="Tahoma" w:cs="Tahoma"/>
          <w:sz w:val="20"/>
          <w:szCs w:val="20"/>
        </w:rPr>
        <w:t>późń</w:t>
      </w:r>
      <w:proofErr w:type="spellEnd"/>
      <w:r w:rsidR="001C01A9">
        <w:rPr>
          <w:rFonts w:ascii="Tahoma" w:hAnsi="Tahoma" w:cs="Tahoma"/>
          <w:sz w:val="20"/>
          <w:szCs w:val="20"/>
        </w:rPr>
        <w:t>. zm. ) unieważnia przedmiotowe postępowanie. Postępowanie obarczone jest niemożliwą do usunięcia wadą uniemożliwiającą zawarcie niepodlegającej unieważnieniu umowy w sprawie zamówienia publicznego.</w:t>
      </w:r>
    </w:p>
    <w:p w:rsidR="00597097" w:rsidRDefault="00597097" w:rsidP="006D1CB8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597097" w:rsidRDefault="00597097" w:rsidP="00597097">
      <w:pPr>
        <w:spacing w:line="360" w:lineRule="auto"/>
        <w:jc w:val="right"/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i/>
          <w:sz w:val="20"/>
          <w:szCs w:val="20"/>
        </w:rPr>
        <w:t>Dyrektor SPZOZ w Augustowie</w:t>
      </w:r>
      <w:r>
        <w:rPr>
          <w:rFonts w:ascii="Tahoma" w:hAnsi="Tahoma" w:cs="Tahoma"/>
          <w:i/>
          <w:sz w:val="20"/>
          <w:szCs w:val="20"/>
        </w:rPr>
        <w:tab/>
      </w:r>
    </w:p>
    <w:p w:rsidR="00597097" w:rsidRPr="00597097" w:rsidRDefault="00597097" w:rsidP="00597097">
      <w:pPr>
        <w:spacing w:line="360" w:lineRule="auto"/>
        <w:jc w:val="right"/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i/>
          <w:sz w:val="20"/>
          <w:szCs w:val="20"/>
        </w:rPr>
        <w:t>Danuta Zawadzka</w:t>
      </w:r>
      <w:r>
        <w:rPr>
          <w:rFonts w:ascii="Tahoma" w:hAnsi="Tahoma" w:cs="Tahoma"/>
          <w:i/>
          <w:sz w:val="20"/>
          <w:szCs w:val="20"/>
        </w:rPr>
        <w:tab/>
      </w:r>
      <w:r>
        <w:rPr>
          <w:rFonts w:ascii="Tahoma" w:hAnsi="Tahoma" w:cs="Tahoma"/>
          <w:i/>
          <w:sz w:val="20"/>
          <w:szCs w:val="20"/>
        </w:rPr>
        <w:tab/>
      </w:r>
      <w:bookmarkStart w:id="0" w:name="_GoBack"/>
      <w:bookmarkEnd w:id="0"/>
    </w:p>
    <w:sectPr w:rsidR="00597097" w:rsidRPr="005970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420"/>
    <w:rsid w:val="001C01A9"/>
    <w:rsid w:val="004D5A76"/>
    <w:rsid w:val="00560420"/>
    <w:rsid w:val="00597097"/>
    <w:rsid w:val="006D1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96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abartnicki</dc:creator>
  <cp:keywords/>
  <dc:description/>
  <cp:lastModifiedBy>abartnicki</cp:lastModifiedBy>
  <cp:revision>4</cp:revision>
  <dcterms:created xsi:type="dcterms:W3CDTF">2022-03-16T06:22:00Z</dcterms:created>
  <dcterms:modified xsi:type="dcterms:W3CDTF">2022-03-16T09:04:00Z</dcterms:modified>
</cp:coreProperties>
</file>