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75C1F" w:rsidRDefault="00347D95" w:rsidP="00347D95">
      <w:pPr>
        <w:jc w:val="center"/>
      </w:pPr>
      <w:r>
        <w:rPr>
          <w:noProof/>
        </w:rPr>
        <w:drawing>
          <wp:inline distT="0" distB="0" distL="0" distR="0">
            <wp:extent cx="4217035" cy="849630"/>
            <wp:effectExtent l="19050" t="0" r="0" b="0"/>
            <wp:docPr id="1"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2"/>
                    <pic:cNvPicPr>
                      <a:picLocks noChangeAspect="1" noChangeArrowheads="1"/>
                    </pic:cNvPicPr>
                  </pic:nvPicPr>
                  <pic:blipFill>
                    <a:blip r:embed="rId7" cstate="print"/>
                    <a:srcRect/>
                    <a:stretch>
                      <a:fillRect/>
                    </a:stretch>
                  </pic:blipFill>
                  <pic:spPr bwMode="auto">
                    <a:xfrm>
                      <a:off x="0" y="0"/>
                      <a:ext cx="4217035" cy="849630"/>
                    </a:xfrm>
                    <a:prstGeom prst="rect">
                      <a:avLst/>
                    </a:prstGeom>
                    <a:noFill/>
                    <a:ln w="9525">
                      <a:noFill/>
                      <a:miter lim="800000"/>
                      <a:headEnd/>
                      <a:tailEnd/>
                    </a:ln>
                  </pic:spPr>
                </pic:pic>
              </a:graphicData>
            </a:graphic>
          </wp:inline>
        </w:drawing>
      </w:r>
    </w:p>
    <w:p w:rsidR="00B04906" w:rsidRDefault="006B07EA" w:rsidP="006B07EA">
      <w:pPr>
        <w:jc w:val="right"/>
        <w:rPr>
          <w:rFonts w:ascii="Tahoma" w:hAnsi="Tahoma" w:cs="Tahoma"/>
          <w:sz w:val="20"/>
          <w:szCs w:val="20"/>
        </w:rPr>
      </w:pPr>
      <w:r>
        <w:rPr>
          <w:rFonts w:ascii="Tahoma" w:hAnsi="Tahoma" w:cs="Tahoma"/>
          <w:sz w:val="20"/>
          <w:szCs w:val="20"/>
        </w:rPr>
        <w:t>Augustów, dn. 06 marca 2018 r.</w:t>
      </w:r>
    </w:p>
    <w:p w:rsidR="006B07EA" w:rsidRDefault="006B07EA" w:rsidP="006B07EA">
      <w:pPr>
        <w:jc w:val="right"/>
        <w:rPr>
          <w:rFonts w:ascii="Tahoma" w:hAnsi="Tahoma" w:cs="Tahoma"/>
          <w:sz w:val="20"/>
          <w:szCs w:val="20"/>
        </w:rPr>
      </w:pPr>
    </w:p>
    <w:p w:rsidR="006B07EA" w:rsidRPr="006B07EA" w:rsidRDefault="006B07EA" w:rsidP="006B07EA">
      <w:pPr>
        <w:rPr>
          <w:rFonts w:ascii="Tahoma" w:hAnsi="Tahoma" w:cs="Tahoma"/>
          <w:sz w:val="20"/>
          <w:szCs w:val="20"/>
        </w:rPr>
      </w:pPr>
    </w:p>
    <w:p w:rsidR="00532515" w:rsidRDefault="00532515" w:rsidP="00532515">
      <w:pPr>
        <w:spacing w:line="360" w:lineRule="auto"/>
        <w:jc w:val="both"/>
        <w:rPr>
          <w:rFonts w:ascii="Tahoma" w:hAnsi="Tahoma" w:cs="Tahoma"/>
          <w:sz w:val="20"/>
          <w:szCs w:val="20"/>
          <w:u w:val="single"/>
        </w:rPr>
      </w:pPr>
      <w:r>
        <w:rPr>
          <w:rFonts w:ascii="Tahoma" w:hAnsi="Tahoma" w:cs="Tahoma"/>
          <w:sz w:val="20"/>
          <w:szCs w:val="20"/>
          <w:u w:val="single"/>
        </w:rPr>
        <w:t>Dotyczy : przetarg nieograniczony na budowa lądowiska dla śmigłowców przy SPZOZ  w Augustowie  numer referencyjny 4/ZP/2018</w:t>
      </w:r>
    </w:p>
    <w:p w:rsidR="00532515" w:rsidRDefault="00532515" w:rsidP="00532515">
      <w:pPr>
        <w:spacing w:line="360" w:lineRule="auto"/>
        <w:jc w:val="both"/>
        <w:rPr>
          <w:rFonts w:ascii="Tahoma" w:hAnsi="Tahoma" w:cs="Tahoma"/>
          <w:sz w:val="20"/>
          <w:szCs w:val="20"/>
          <w:u w:val="single"/>
        </w:rPr>
      </w:pPr>
    </w:p>
    <w:p w:rsidR="00532515" w:rsidRDefault="00532515" w:rsidP="00532515">
      <w:pPr>
        <w:spacing w:line="360" w:lineRule="auto"/>
        <w:jc w:val="both"/>
        <w:rPr>
          <w:rFonts w:ascii="Tahoma" w:hAnsi="Tahoma" w:cs="Tahoma"/>
          <w:sz w:val="20"/>
          <w:szCs w:val="20"/>
        </w:rPr>
      </w:pPr>
      <w:r>
        <w:rPr>
          <w:rFonts w:ascii="Tahoma" w:hAnsi="Tahoma" w:cs="Tahoma"/>
          <w:sz w:val="20"/>
          <w:szCs w:val="20"/>
        </w:rPr>
        <w:tab/>
        <w:t>Samodzielny Publiczny Zakład Opieki Zdrowotnej w Augustowie odpowiadając na pytania oferentów wyjaśnia co następuje :</w:t>
      </w:r>
    </w:p>
    <w:p w:rsidR="00B04906" w:rsidRDefault="00B04906"/>
    <w:p w:rsidR="00B04906" w:rsidRPr="00347D95" w:rsidRDefault="00B04906" w:rsidP="00347D95">
      <w:pPr>
        <w:pStyle w:val="Akapitzlist"/>
        <w:numPr>
          <w:ilvl w:val="0"/>
          <w:numId w:val="7"/>
        </w:numPr>
        <w:spacing w:before="100" w:beforeAutospacing="1" w:after="100" w:afterAutospacing="1" w:line="360" w:lineRule="auto"/>
        <w:jc w:val="both"/>
        <w:rPr>
          <w:rFonts w:ascii="Tahoma" w:eastAsia="Times New Roman" w:hAnsi="Tahoma" w:cs="Tahoma"/>
          <w:sz w:val="20"/>
          <w:szCs w:val="20"/>
        </w:rPr>
      </w:pPr>
      <w:r w:rsidRPr="00347D95">
        <w:rPr>
          <w:rFonts w:ascii="Tahoma" w:eastAsia="Times New Roman" w:hAnsi="Tahoma" w:cs="Tahoma"/>
          <w:sz w:val="20"/>
          <w:szCs w:val="20"/>
        </w:rPr>
        <w:t>w nawiązaniu do ogłoszonego postępowania przetargowego, proszę o zmianę warunków SIWZ w zakresie:</w:t>
      </w:r>
      <w:r w:rsidR="00347D95" w:rsidRPr="00347D95">
        <w:rPr>
          <w:rFonts w:ascii="Tahoma" w:eastAsia="Times New Roman" w:hAnsi="Tahoma" w:cs="Tahoma"/>
          <w:sz w:val="20"/>
          <w:szCs w:val="20"/>
        </w:rPr>
        <w:t xml:space="preserve"> </w:t>
      </w:r>
      <w:r w:rsidRPr="00347D95">
        <w:rPr>
          <w:rFonts w:ascii="Tahoma" w:eastAsia="Times New Roman" w:hAnsi="Tahoma" w:cs="Tahoma"/>
          <w:color w:val="000000"/>
          <w:sz w:val="20"/>
          <w:szCs w:val="20"/>
        </w:rPr>
        <w:t xml:space="preserve">Posiadania wiedzy i doświadczenia </w:t>
      </w:r>
      <w:r w:rsidRPr="00347D95">
        <w:rPr>
          <w:rFonts w:ascii="Tahoma" w:eastAsia="Times New Roman" w:hAnsi="Tahoma" w:cs="Tahoma"/>
          <w:b/>
          <w:bCs/>
          <w:sz w:val="20"/>
          <w:szCs w:val="20"/>
        </w:rPr>
        <w:t>z aktualnie obowiązujących:</w:t>
      </w:r>
    </w:p>
    <w:p w:rsidR="00B04906" w:rsidRPr="00347D95" w:rsidRDefault="00B04906" w:rsidP="00347D95">
      <w:pPr>
        <w:autoSpaceDE w:val="0"/>
        <w:autoSpaceDN w:val="0"/>
        <w:spacing w:before="100" w:beforeAutospacing="1" w:after="100" w:afterAutospacing="1" w:line="360" w:lineRule="auto"/>
        <w:jc w:val="both"/>
        <w:rPr>
          <w:rFonts w:ascii="Tahoma" w:eastAsia="Times New Roman" w:hAnsi="Tahoma" w:cs="Tahoma"/>
          <w:sz w:val="20"/>
          <w:szCs w:val="20"/>
        </w:rPr>
      </w:pPr>
      <w:r w:rsidRPr="00347D95">
        <w:rPr>
          <w:rFonts w:ascii="Tahoma" w:eastAsia="Times New Roman" w:hAnsi="Tahoma" w:cs="Tahoma"/>
          <w:color w:val="000000"/>
          <w:sz w:val="20"/>
          <w:szCs w:val="20"/>
        </w:rPr>
        <w:t>„Zamawiający uzna, iż Wykonawca spełnił powyższy warunek, jeśli załączy do oferty wykaz robót budowlanych wykonanych w okresie ostatnich 5 lat przed upływem terminu składania ofert, a jeśli okres prowadzenia działalności jest krótszy – w tym okresie, wraz z podaniem ich rodzaju i wartości, daty i miejsca wykonania oraz z załączeniem dowodów dotyczących najważniejszych robót / co najmniej 1 robotę budowlaną polegającą na budowie lądowiska dla śmigłowców wraz z zarejestrowaniem lądowiska w Urzędzie Lotnictwa Cywilnego o wartości nie mniejszej niż 1.000 000,00 zł. brutto ( słownie jeden milion zł ) / określających, czy roboty te zostały wykonane w sposób należyty oraz wskazujących, czy zostały wykonane zgodnie z zasadami sztuki budowlanej i prawidłowo ukończone.”</w:t>
      </w:r>
    </w:p>
    <w:p w:rsidR="00B04906" w:rsidRPr="00347D95" w:rsidRDefault="00B04906" w:rsidP="00347D95">
      <w:pPr>
        <w:spacing w:before="100" w:beforeAutospacing="1" w:after="100" w:afterAutospacing="1" w:line="360" w:lineRule="auto"/>
        <w:jc w:val="both"/>
        <w:rPr>
          <w:rFonts w:ascii="Tahoma" w:eastAsia="Times New Roman" w:hAnsi="Tahoma" w:cs="Tahoma"/>
          <w:sz w:val="20"/>
          <w:szCs w:val="20"/>
        </w:rPr>
      </w:pPr>
      <w:r w:rsidRPr="00347D95">
        <w:rPr>
          <w:rFonts w:ascii="Tahoma" w:eastAsia="Times New Roman" w:hAnsi="Tahoma" w:cs="Tahoma"/>
          <w:b/>
          <w:bCs/>
          <w:sz w:val="20"/>
          <w:szCs w:val="20"/>
        </w:rPr>
        <w:t>na proponowane przez Oferenta:</w:t>
      </w:r>
    </w:p>
    <w:p w:rsidR="00B04906" w:rsidRPr="00347D95" w:rsidRDefault="00B04906" w:rsidP="00347D95">
      <w:pPr>
        <w:autoSpaceDE w:val="0"/>
        <w:autoSpaceDN w:val="0"/>
        <w:spacing w:before="100" w:beforeAutospacing="1" w:after="100" w:afterAutospacing="1" w:line="360" w:lineRule="auto"/>
        <w:jc w:val="both"/>
        <w:rPr>
          <w:rFonts w:ascii="Tahoma" w:eastAsia="Times New Roman" w:hAnsi="Tahoma" w:cs="Tahoma"/>
          <w:sz w:val="20"/>
          <w:szCs w:val="20"/>
        </w:rPr>
      </w:pPr>
      <w:r w:rsidRPr="00347D95">
        <w:rPr>
          <w:rFonts w:ascii="Tahoma" w:eastAsia="Times New Roman" w:hAnsi="Tahoma" w:cs="Tahoma"/>
          <w:color w:val="000000"/>
          <w:sz w:val="20"/>
          <w:szCs w:val="20"/>
        </w:rPr>
        <w:t xml:space="preserve">„Zamawiający uzna, iż Wykonawca spełnił powyższy warunek, jeśli załączy do oferty wykaz robót budowlanych wykonanych w okresie ostatnich 5 lat przed upływem terminu składania ofert, a jeśli okres prowadzenia działalności jest krótszy – w tym okresie, wraz z podaniem ich rodzaju i wartości, daty i miejsca wykonania oraz z załączeniem dowodów dotyczących najważniejszych robót / co najmniej 1 robotę budowlaną polegającą na budowie lądowiska dla śmigłowców wraz z zarejestrowaniem lądowiska w Urzędzie Lotnictwa Cywilnego o wartości nie mniejszej niż 900 000,00 zł. brutto ( słownie dziewięćset tysięcy zł ) / określających, czy roboty te zostały wykonane w sposób </w:t>
      </w:r>
      <w:r w:rsidRPr="00347D95">
        <w:rPr>
          <w:rFonts w:ascii="Tahoma" w:eastAsia="Times New Roman" w:hAnsi="Tahoma" w:cs="Tahoma"/>
          <w:color w:val="000000"/>
          <w:sz w:val="20"/>
          <w:szCs w:val="20"/>
        </w:rPr>
        <w:lastRenderedPageBreak/>
        <w:t>należyty oraz wskazujących, czy zostały wykonane zgodnie z zasadami sztuki budowlanej i prawidłowo ukończone.”</w:t>
      </w:r>
    </w:p>
    <w:p w:rsidR="00B04906" w:rsidRDefault="00B04906" w:rsidP="00347D95">
      <w:pPr>
        <w:autoSpaceDE w:val="0"/>
        <w:autoSpaceDN w:val="0"/>
        <w:spacing w:before="100" w:beforeAutospacing="1" w:after="100" w:afterAutospacing="1" w:line="360" w:lineRule="auto"/>
        <w:jc w:val="both"/>
        <w:rPr>
          <w:rFonts w:ascii="Tahoma" w:eastAsia="Times New Roman" w:hAnsi="Tahoma" w:cs="Tahoma"/>
          <w:color w:val="000000"/>
          <w:sz w:val="20"/>
          <w:szCs w:val="20"/>
        </w:rPr>
      </w:pPr>
      <w:r w:rsidRPr="00347D95">
        <w:rPr>
          <w:rFonts w:ascii="Tahoma" w:eastAsia="Times New Roman" w:hAnsi="Tahoma" w:cs="Tahoma"/>
          <w:color w:val="000000"/>
          <w:sz w:val="20"/>
          <w:szCs w:val="20"/>
        </w:rPr>
        <w:t>Powyższe zmiany pozwolą na szerszy dostęp potencjalnych wykonawców, co za tym idzie bardziej konkurencyjnych ofert dla Zamawiającego.</w:t>
      </w:r>
    </w:p>
    <w:p w:rsidR="00532515" w:rsidRPr="00532515" w:rsidRDefault="00532515" w:rsidP="00347D95">
      <w:pPr>
        <w:autoSpaceDE w:val="0"/>
        <w:autoSpaceDN w:val="0"/>
        <w:spacing w:before="100" w:beforeAutospacing="1" w:after="100" w:afterAutospacing="1" w:line="360" w:lineRule="auto"/>
        <w:jc w:val="both"/>
        <w:rPr>
          <w:rFonts w:ascii="Tahoma" w:eastAsia="Times New Roman" w:hAnsi="Tahoma" w:cs="Tahoma"/>
          <w:b/>
          <w:sz w:val="20"/>
          <w:szCs w:val="20"/>
        </w:rPr>
      </w:pPr>
      <w:r w:rsidRPr="00532515">
        <w:rPr>
          <w:rFonts w:ascii="Tahoma" w:eastAsia="Times New Roman" w:hAnsi="Tahoma" w:cs="Tahoma"/>
          <w:b/>
          <w:color w:val="000000"/>
          <w:sz w:val="20"/>
          <w:szCs w:val="20"/>
        </w:rPr>
        <w:t>Zamawiający wyraża zgodę.</w:t>
      </w:r>
    </w:p>
    <w:p w:rsidR="00B04906" w:rsidRPr="00347D95" w:rsidRDefault="00B04906" w:rsidP="00347D95">
      <w:pPr>
        <w:pStyle w:val="Akapitzlist"/>
        <w:numPr>
          <w:ilvl w:val="0"/>
          <w:numId w:val="7"/>
        </w:numPr>
        <w:spacing w:before="100" w:beforeAutospacing="1" w:after="100" w:afterAutospacing="1" w:line="360" w:lineRule="auto"/>
        <w:jc w:val="both"/>
        <w:rPr>
          <w:rFonts w:ascii="Tahoma" w:eastAsia="Times New Roman" w:hAnsi="Tahoma" w:cs="Tahoma"/>
          <w:sz w:val="20"/>
          <w:szCs w:val="20"/>
        </w:rPr>
      </w:pPr>
      <w:r w:rsidRPr="00347D95">
        <w:rPr>
          <w:rFonts w:ascii="Tahoma" w:eastAsia="Times New Roman" w:hAnsi="Tahoma" w:cs="Tahoma"/>
          <w:sz w:val="20"/>
          <w:szCs w:val="20"/>
        </w:rPr>
        <w:t>W związku z zaplanowaną na dzień 02 marca 2018r. wizją lokalną oraz czasochłonnym procesem przygotowania kompleksowej oferty prosimy o przedłużenie terminu składania ofert o 7 dni, tj. do dnia 16 marca 2018r.</w:t>
      </w:r>
      <w:r w:rsidR="009C65E7">
        <w:rPr>
          <w:rFonts w:ascii="Tahoma" w:eastAsia="Times New Roman" w:hAnsi="Tahoma" w:cs="Tahoma"/>
          <w:sz w:val="20"/>
          <w:szCs w:val="20"/>
        </w:rPr>
        <w:t xml:space="preserve"> – </w:t>
      </w:r>
      <w:r w:rsidR="009C65E7">
        <w:rPr>
          <w:rFonts w:ascii="Tahoma" w:eastAsia="Times New Roman" w:hAnsi="Tahoma" w:cs="Tahoma"/>
          <w:b/>
          <w:sz w:val="20"/>
          <w:szCs w:val="20"/>
        </w:rPr>
        <w:t>Patrz odpowiedź na pytanie nr 19.</w:t>
      </w:r>
    </w:p>
    <w:p w:rsidR="00B04906" w:rsidRDefault="00B04906" w:rsidP="00347D95">
      <w:pPr>
        <w:numPr>
          <w:ilvl w:val="0"/>
          <w:numId w:val="7"/>
        </w:numPr>
        <w:spacing w:before="100" w:beforeAutospacing="1" w:after="100" w:afterAutospacing="1" w:line="360" w:lineRule="auto"/>
        <w:ind w:left="1068"/>
        <w:jc w:val="both"/>
        <w:rPr>
          <w:rFonts w:ascii="Tahoma" w:eastAsia="Times New Roman" w:hAnsi="Tahoma" w:cs="Tahoma"/>
          <w:sz w:val="20"/>
          <w:szCs w:val="20"/>
        </w:rPr>
      </w:pPr>
      <w:r w:rsidRPr="00347D95">
        <w:rPr>
          <w:rFonts w:ascii="Tahoma" w:eastAsia="Times New Roman" w:hAnsi="Tahoma" w:cs="Tahoma"/>
          <w:sz w:val="20"/>
          <w:szCs w:val="20"/>
        </w:rPr>
        <w:t xml:space="preserve">Prosimy o informację czy Zamawiający podtrzymuje zapis zawarty w rozdziale  „V.1) Wymagania dotyczące zabezpieczenia należytego wykonania Umowy” specyfikacji istotnych warunków zamówienia w zakresie: „Zabezpieczenie należy wnieść do terminu składania ofert”. </w:t>
      </w:r>
    </w:p>
    <w:p w:rsidR="00532515" w:rsidRPr="00532515" w:rsidRDefault="00532515" w:rsidP="00532515">
      <w:pPr>
        <w:spacing w:before="100" w:beforeAutospacing="1" w:after="100" w:afterAutospacing="1" w:line="360" w:lineRule="auto"/>
        <w:ind w:left="1068"/>
        <w:jc w:val="both"/>
        <w:rPr>
          <w:rFonts w:ascii="Tahoma" w:eastAsia="Times New Roman" w:hAnsi="Tahoma" w:cs="Tahoma"/>
          <w:b/>
          <w:sz w:val="20"/>
          <w:szCs w:val="20"/>
        </w:rPr>
      </w:pPr>
      <w:r w:rsidRPr="00532515">
        <w:rPr>
          <w:rFonts w:ascii="Tahoma" w:eastAsia="Times New Roman" w:hAnsi="Tahoma" w:cs="Tahoma"/>
          <w:b/>
          <w:sz w:val="20"/>
          <w:szCs w:val="20"/>
        </w:rPr>
        <w:t>Zabezpieczenie należy wn</w:t>
      </w:r>
      <w:r>
        <w:rPr>
          <w:rFonts w:ascii="Tahoma" w:eastAsia="Times New Roman" w:hAnsi="Tahoma" w:cs="Tahoma"/>
          <w:b/>
          <w:sz w:val="20"/>
          <w:szCs w:val="20"/>
        </w:rPr>
        <w:t xml:space="preserve">ieść do terminu podpisania umowy </w:t>
      </w:r>
      <w:r w:rsidRPr="00532515">
        <w:rPr>
          <w:rFonts w:ascii="Tahoma" w:eastAsia="Times New Roman" w:hAnsi="Tahoma" w:cs="Tahoma"/>
          <w:b/>
          <w:sz w:val="20"/>
          <w:szCs w:val="20"/>
        </w:rPr>
        <w:t xml:space="preserve">. </w:t>
      </w:r>
    </w:p>
    <w:p w:rsidR="00B04906" w:rsidRPr="00347D95" w:rsidRDefault="00B04906" w:rsidP="00347D95">
      <w:pPr>
        <w:numPr>
          <w:ilvl w:val="0"/>
          <w:numId w:val="7"/>
        </w:numPr>
        <w:spacing w:before="100" w:beforeAutospacing="1" w:after="100" w:afterAutospacing="1" w:line="360" w:lineRule="auto"/>
        <w:ind w:left="1068"/>
        <w:jc w:val="both"/>
        <w:rPr>
          <w:rFonts w:ascii="Tahoma" w:eastAsia="Times New Roman" w:hAnsi="Tahoma" w:cs="Tahoma"/>
          <w:sz w:val="20"/>
          <w:szCs w:val="20"/>
        </w:rPr>
      </w:pPr>
      <w:r w:rsidRPr="00347D95">
        <w:rPr>
          <w:rFonts w:ascii="Tahoma" w:eastAsia="Times New Roman" w:hAnsi="Tahoma" w:cs="Tahoma"/>
          <w:sz w:val="20"/>
          <w:szCs w:val="20"/>
        </w:rPr>
        <w:t xml:space="preserve">Prosimy o informację czy Zamawiający podtrzymuje zapis zawarty w rozdziale III ust. 12 dot. dołączenia do oferty listy podmiotów należących do tej samej grupy kapitałowej lub informacji, że Wykonawca nie należy do grupy kapitałowej sporządzonej na druku stanowiącym zał. nr 10 do SIWZ. </w:t>
      </w:r>
    </w:p>
    <w:p w:rsidR="00B04906" w:rsidRDefault="00B04906" w:rsidP="00347D95">
      <w:pPr>
        <w:spacing w:before="100" w:beforeAutospacing="1" w:after="100" w:afterAutospacing="1" w:line="360" w:lineRule="auto"/>
        <w:ind w:left="1068"/>
        <w:jc w:val="both"/>
        <w:rPr>
          <w:rFonts w:ascii="Tahoma" w:eastAsia="Times New Roman" w:hAnsi="Tahoma" w:cs="Tahoma"/>
          <w:sz w:val="20"/>
          <w:szCs w:val="20"/>
        </w:rPr>
      </w:pPr>
      <w:r w:rsidRPr="00347D95">
        <w:rPr>
          <w:rFonts w:ascii="Tahoma" w:eastAsia="Times New Roman" w:hAnsi="Tahoma" w:cs="Tahoma"/>
          <w:sz w:val="20"/>
          <w:szCs w:val="20"/>
        </w:rPr>
        <w:t>Podstawa prawna składania niniejszego oświadczenia zawarta w art. 24 ust. 11 ustawy Prawo Zamówień Publicznych (Dz. U. z  2017 r. poz. 1579 z późn. zm.) stanowi: „Wykonawca, w terminie 3 dni od dnia przekazania informacji, o której mowa w art. 51 ust. 1a, art. 57 ust. 1 lub art. 60d ust. 1, albo od zamieszczenia na stronie internetowej informacji, o której mowa w art. 86 ust. 5, przekazuje zamawiającemu  oświadczenie o przynależności lub braku przynależności do tej samej grupy kapitałowej, o której mowa w ust. 1 pkt 23”</w:t>
      </w:r>
    </w:p>
    <w:p w:rsidR="00532515" w:rsidRPr="00532515" w:rsidRDefault="00532515" w:rsidP="00347D95">
      <w:pPr>
        <w:spacing w:before="100" w:beforeAutospacing="1" w:after="100" w:afterAutospacing="1" w:line="360" w:lineRule="auto"/>
        <w:ind w:left="1068"/>
        <w:jc w:val="both"/>
        <w:rPr>
          <w:rFonts w:ascii="Tahoma" w:eastAsia="Times New Roman" w:hAnsi="Tahoma" w:cs="Tahoma"/>
          <w:b/>
          <w:sz w:val="20"/>
          <w:szCs w:val="20"/>
        </w:rPr>
      </w:pPr>
      <w:r>
        <w:rPr>
          <w:rFonts w:ascii="Tahoma" w:eastAsia="Times New Roman" w:hAnsi="Tahoma" w:cs="Tahoma"/>
          <w:b/>
          <w:sz w:val="20"/>
          <w:szCs w:val="20"/>
        </w:rPr>
        <w:t>Zamawiający zmieni podstawę prawną w załączniku nr 10.</w:t>
      </w:r>
    </w:p>
    <w:p w:rsidR="00B04906" w:rsidRDefault="00B04906" w:rsidP="00347D95">
      <w:pPr>
        <w:pStyle w:val="Akapitzlist"/>
        <w:numPr>
          <w:ilvl w:val="0"/>
          <w:numId w:val="7"/>
        </w:numPr>
        <w:spacing w:before="100" w:beforeAutospacing="1" w:after="100" w:afterAutospacing="1" w:line="360" w:lineRule="auto"/>
        <w:ind w:hanging="11"/>
        <w:jc w:val="both"/>
        <w:rPr>
          <w:rFonts w:ascii="Tahoma" w:eastAsia="Times New Roman" w:hAnsi="Tahoma" w:cs="Tahoma"/>
          <w:sz w:val="20"/>
          <w:szCs w:val="20"/>
        </w:rPr>
      </w:pPr>
      <w:r w:rsidRPr="00347D95">
        <w:rPr>
          <w:rFonts w:ascii="Tahoma" w:eastAsia="Times New Roman" w:hAnsi="Tahoma" w:cs="Tahoma"/>
          <w:sz w:val="20"/>
          <w:szCs w:val="20"/>
        </w:rPr>
        <w:t>Prosimy o informację czy Zamawiający posiada zgodę na wycinkę drzew w ramach planowanej inwestycji. Prosimy również o wskazanie: wycinka których drzew będzie znajdowała się  w zakresie Wykonawcy i czy koszty jej dokonania należy ująć w ofercie.</w:t>
      </w:r>
    </w:p>
    <w:p w:rsidR="00532515" w:rsidRDefault="00532515" w:rsidP="00532515">
      <w:pPr>
        <w:pStyle w:val="Akapitzlist"/>
        <w:spacing w:before="100" w:beforeAutospacing="1" w:after="100" w:afterAutospacing="1" w:line="360" w:lineRule="auto"/>
        <w:jc w:val="both"/>
        <w:rPr>
          <w:rFonts w:ascii="Tahoma" w:eastAsia="Times New Roman" w:hAnsi="Tahoma" w:cs="Tahoma"/>
          <w:sz w:val="20"/>
          <w:szCs w:val="20"/>
        </w:rPr>
      </w:pPr>
    </w:p>
    <w:p w:rsidR="00532515" w:rsidRPr="00532515" w:rsidRDefault="00532515" w:rsidP="00532515">
      <w:pPr>
        <w:pStyle w:val="Akapitzlist"/>
        <w:spacing w:before="100" w:beforeAutospacing="1" w:after="100" w:afterAutospacing="1" w:line="360" w:lineRule="auto"/>
        <w:jc w:val="both"/>
        <w:rPr>
          <w:rFonts w:ascii="Tahoma" w:eastAsia="Times New Roman" w:hAnsi="Tahoma" w:cs="Tahoma"/>
          <w:b/>
          <w:sz w:val="20"/>
          <w:szCs w:val="20"/>
        </w:rPr>
      </w:pPr>
      <w:r>
        <w:rPr>
          <w:rFonts w:ascii="Tahoma" w:eastAsia="Times New Roman" w:hAnsi="Tahoma" w:cs="Tahoma"/>
          <w:b/>
          <w:sz w:val="20"/>
          <w:szCs w:val="20"/>
        </w:rPr>
        <w:t>Zamawiający posiada zgodę na wycinkę drzew. W zakresie Wykonawcy nie będzie znajdowała się wycinka drzew.</w:t>
      </w:r>
    </w:p>
    <w:p w:rsidR="00B04906" w:rsidRDefault="00B04906" w:rsidP="00347D95">
      <w:pPr>
        <w:numPr>
          <w:ilvl w:val="0"/>
          <w:numId w:val="7"/>
        </w:numPr>
        <w:spacing w:before="100" w:beforeAutospacing="1" w:after="100" w:afterAutospacing="1" w:line="360" w:lineRule="auto"/>
        <w:ind w:left="1068"/>
        <w:jc w:val="both"/>
        <w:rPr>
          <w:rFonts w:ascii="Tahoma" w:eastAsia="Times New Roman" w:hAnsi="Tahoma" w:cs="Tahoma"/>
          <w:sz w:val="20"/>
          <w:szCs w:val="20"/>
        </w:rPr>
      </w:pPr>
      <w:r w:rsidRPr="00347D95">
        <w:rPr>
          <w:rFonts w:ascii="Tahoma" w:eastAsia="Times New Roman" w:hAnsi="Tahoma" w:cs="Tahoma"/>
          <w:sz w:val="20"/>
          <w:szCs w:val="20"/>
        </w:rPr>
        <w:lastRenderedPageBreak/>
        <w:t>Prosimy o potwierdzenie, że Wykonawca spełni warunek udziału w postępowaniu w zakresie posiadania wiedzy i doświadczenia gdy wykaże wykonanie „co najmniej 1 roboty budowlanej polegającej na budowie lądowiska dla śmigłowców wraz z zarejestrowaniem lądowiska w Urzędzie Lotnictwa Cywilnego o wartości nie mniejszej niż 1.000.000,00zł brutto (słownie jeden milion zł) – zgodnie z rozdziałem II pkt 2 specyfikacji istotnych warunków zamówienia. W załączniku nr 7 do SIWZ wartość ta opiewa na 1.500.000,00zł brutto.</w:t>
      </w:r>
    </w:p>
    <w:p w:rsidR="00532515" w:rsidRPr="00532515" w:rsidRDefault="00532515" w:rsidP="00532515">
      <w:pPr>
        <w:spacing w:before="100" w:beforeAutospacing="1" w:after="100" w:afterAutospacing="1" w:line="360" w:lineRule="auto"/>
        <w:ind w:left="1068"/>
        <w:jc w:val="both"/>
        <w:rPr>
          <w:rFonts w:ascii="Tahoma" w:eastAsia="Times New Roman" w:hAnsi="Tahoma" w:cs="Tahoma"/>
          <w:b/>
          <w:sz w:val="20"/>
          <w:szCs w:val="20"/>
        </w:rPr>
      </w:pPr>
      <w:r>
        <w:rPr>
          <w:rFonts w:ascii="Tahoma" w:eastAsia="Times New Roman" w:hAnsi="Tahoma" w:cs="Tahoma"/>
          <w:b/>
          <w:sz w:val="20"/>
          <w:szCs w:val="20"/>
        </w:rPr>
        <w:t xml:space="preserve">Zgodnie z odpowiedzią na pytanie nr 1 </w:t>
      </w:r>
      <w:r w:rsidR="00EE3756">
        <w:rPr>
          <w:rFonts w:ascii="Tahoma" w:eastAsia="Times New Roman" w:hAnsi="Tahoma" w:cs="Tahoma"/>
          <w:b/>
          <w:sz w:val="20"/>
          <w:szCs w:val="20"/>
        </w:rPr>
        <w:t xml:space="preserve">wartość roboty budowlanej wynosi </w:t>
      </w:r>
      <w:r w:rsidR="00EE5557">
        <w:rPr>
          <w:rFonts w:ascii="Tahoma" w:eastAsia="Times New Roman" w:hAnsi="Tahoma" w:cs="Tahoma"/>
          <w:b/>
          <w:sz w:val="20"/>
          <w:szCs w:val="20"/>
        </w:rPr>
        <w:t xml:space="preserve">nie mniej niż </w:t>
      </w:r>
      <w:r w:rsidR="00EE3756">
        <w:rPr>
          <w:rFonts w:ascii="Tahoma" w:eastAsia="Times New Roman" w:hAnsi="Tahoma" w:cs="Tahoma"/>
          <w:b/>
          <w:sz w:val="20"/>
          <w:szCs w:val="20"/>
        </w:rPr>
        <w:t>900 000 zł brutto – Zamawiający dokona odpowiedniej zmiany w SIWZ, ogłoszeniu o zamówieniu i załączniku nr 7.</w:t>
      </w:r>
    </w:p>
    <w:p w:rsidR="00B04906" w:rsidRPr="00347D95" w:rsidRDefault="00B04906" w:rsidP="00347D95">
      <w:pPr>
        <w:pStyle w:val="Akapitzlist"/>
        <w:numPr>
          <w:ilvl w:val="0"/>
          <w:numId w:val="7"/>
        </w:numPr>
        <w:spacing w:after="0" w:line="360" w:lineRule="auto"/>
        <w:jc w:val="both"/>
        <w:rPr>
          <w:rFonts w:ascii="Tahoma" w:hAnsi="Tahoma" w:cs="Tahoma"/>
          <w:b/>
          <w:sz w:val="20"/>
          <w:szCs w:val="20"/>
          <w:u w:val="single"/>
        </w:rPr>
      </w:pPr>
      <w:r w:rsidRPr="00347D95">
        <w:rPr>
          <w:rFonts w:ascii="Tahoma" w:hAnsi="Tahoma" w:cs="Tahoma"/>
          <w:b/>
          <w:sz w:val="20"/>
          <w:szCs w:val="20"/>
          <w:u w:val="single"/>
        </w:rPr>
        <w:t>§2 ust. 1 lit. b)</w:t>
      </w:r>
    </w:p>
    <w:p w:rsidR="00B04906" w:rsidRDefault="00B04906" w:rsidP="00347D95">
      <w:pPr>
        <w:pStyle w:val="Akapitzlist"/>
        <w:spacing w:after="0" w:line="360" w:lineRule="auto"/>
        <w:ind w:left="0"/>
        <w:jc w:val="both"/>
        <w:rPr>
          <w:rFonts w:ascii="Tahoma" w:hAnsi="Tahoma" w:cs="Tahoma"/>
          <w:sz w:val="20"/>
          <w:szCs w:val="20"/>
        </w:rPr>
      </w:pPr>
      <w:r w:rsidRPr="00347D95">
        <w:rPr>
          <w:rFonts w:ascii="Tahoma" w:hAnsi="Tahoma" w:cs="Tahoma"/>
          <w:sz w:val="20"/>
          <w:szCs w:val="20"/>
        </w:rPr>
        <w:t>Wykonawca zwraca uwagę na sposób określenia terminu zakończenia realizacji umowy konkretną datą (20.06.2018), w sytuacji w której brak jest informacji na temat daty rozpoczęcia prac. Prosimy o wskazanie, czy Zamawiający przewiduje możliwość przesunięcia terminu zakończenia realizacji inwestycji w sytuacji, w której rozpoczęcie robót na skutek okoliczności niezależnych od Wykonawcy nastąpi po dacie 31.03.2018r. (np. przeciągający się wybór Wykonawcy).</w:t>
      </w:r>
    </w:p>
    <w:p w:rsidR="00EE3756" w:rsidRDefault="00EE3756" w:rsidP="00347D95">
      <w:pPr>
        <w:pStyle w:val="Akapitzlist"/>
        <w:spacing w:after="0" w:line="360" w:lineRule="auto"/>
        <w:ind w:left="0"/>
        <w:jc w:val="both"/>
        <w:rPr>
          <w:rFonts w:ascii="Tahoma" w:hAnsi="Tahoma" w:cs="Tahoma"/>
          <w:sz w:val="20"/>
          <w:szCs w:val="20"/>
        </w:rPr>
      </w:pPr>
    </w:p>
    <w:p w:rsidR="00EE3756" w:rsidRDefault="00EE3756" w:rsidP="00347D95">
      <w:pPr>
        <w:pStyle w:val="Akapitzlist"/>
        <w:spacing w:after="0" w:line="360" w:lineRule="auto"/>
        <w:ind w:left="0"/>
        <w:jc w:val="both"/>
        <w:rPr>
          <w:rFonts w:ascii="Tahoma" w:hAnsi="Tahoma" w:cs="Tahoma"/>
          <w:b/>
          <w:sz w:val="20"/>
          <w:szCs w:val="20"/>
        </w:rPr>
      </w:pPr>
      <w:r>
        <w:rPr>
          <w:rFonts w:ascii="Tahoma" w:hAnsi="Tahoma" w:cs="Tahoma"/>
          <w:b/>
          <w:sz w:val="20"/>
          <w:szCs w:val="20"/>
        </w:rPr>
        <w:t>Zamawiający nie przewiduje możliwości przesunięcia terminu zakończenia realizacji inwestycji.</w:t>
      </w:r>
    </w:p>
    <w:p w:rsidR="00EE3756" w:rsidRPr="00EE3756" w:rsidRDefault="00EE3756" w:rsidP="00347D95">
      <w:pPr>
        <w:pStyle w:val="Akapitzlist"/>
        <w:spacing w:after="0" w:line="360" w:lineRule="auto"/>
        <w:ind w:left="0"/>
        <w:jc w:val="both"/>
        <w:rPr>
          <w:rFonts w:ascii="Tahoma" w:hAnsi="Tahoma" w:cs="Tahoma"/>
          <w:b/>
          <w:sz w:val="20"/>
          <w:szCs w:val="20"/>
        </w:rPr>
      </w:pPr>
    </w:p>
    <w:p w:rsidR="00B04906" w:rsidRPr="00347D95" w:rsidRDefault="00B04906" w:rsidP="00347D95">
      <w:pPr>
        <w:pStyle w:val="Akapitzlist"/>
        <w:numPr>
          <w:ilvl w:val="0"/>
          <w:numId w:val="7"/>
        </w:numPr>
        <w:spacing w:after="0" w:line="360" w:lineRule="auto"/>
        <w:jc w:val="both"/>
        <w:rPr>
          <w:rFonts w:ascii="Tahoma" w:hAnsi="Tahoma" w:cs="Tahoma"/>
          <w:sz w:val="20"/>
          <w:szCs w:val="20"/>
        </w:rPr>
      </w:pPr>
      <w:r w:rsidRPr="00347D95">
        <w:rPr>
          <w:rFonts w:ascii="Tahoma" w:hAnsi="Tahoma" w:cs="Tahoma"/>
          <w:b/>
          <w:sz w:val="20"/>
          <w:szCs w:val="20"/>
          <w:u w:val="single"/>
        </w:rPr>
        <w:t>§2 ust. 4</w:t>
      </w:r>
    </w:p>
    <w:p w:rsidR="00B04906" w:rsidRDefault="00B04906" w:rsidP="00347D95">
      <w:pPr>
        <w:pStyle w:val="Akapitzlist"/>
        <w:spacing w:after="0" w:line="360" w:lineRule="auto"/>
        <w:ind w:left="0"/>
        <w:jc w:val="both"/>
        <w:rPr>
          <w:rFonts w:ascii="Tahoma" w:hAnsi="Tahoma" w:cs="Tahoma"/>
          <w:sz w:val="20"/>
          <w:szCs w:val="20"/>
        </w:rPr>
      </w:pPr>
      <w:r w:rsidRPr="00347D95">
        <w:rPr>
          <w:rFonts w:ascii="Tahoma" w:hAnsi="Tahoma" w:cs="Tahoma"/>
          <w:sz w:val="20"/>
          <w:szCs w:val="20"/>
        </w:rPr>
        <w:t xml:space="preserve">Wykonawca zwraca uwagę na sposób określenia terminu zakończenia pierwszego etapu realizacji umowy konkretną datą (30.04.2018), w sytuacji w której brak jest informacji na temat daty rozpoczęcia prac. Prosimy o wskazanie, czy Zamawiający przewiduje możliwość przesunięcia terminu zakończenia realizacji inwestycji w sytuacji, w której rozpoczęcie robót na skutek okoliczności niezależnych od Wykonawcy nastąpi po dacie 31.03.2018r. </w:t>
      </w:r>
      <w:r w:rsidRPr="00347D95">
        <w:rPr>
          <w:rFonts w:ascii="Tahoma" w:hAnsi="Tahoma" w:cs="Tahoma"/>
          <w:sz w:val="20"/>
          <w:szCs w:val="20"/>
        </w:rPr>
        <w:br/>
        <w:t>(np. przeciągający się wybór Wykonawcy).</w:t>
      </w:r>
    </w:p>
    <w:p w:rsidR="00EE3756" w:rsidRDefault="00EE3756" w:rsidP="00347D95">
      <w:pPr>
        <w:pStyle w:val="Akapitzlist"/>
        <w:spacing w:after="0" w:line="360" w:lineRule="auto"/>
        <w:ind w:left="0"/>
        <w:jc w:val="both"/>
        <w:rPr>
          <w:rFonts w:ascii="Tahoma" w:hAnsi="Tahoma" w:cs="Tahoma"/>
          <w:sz w:val="20"/>
          <w:szCs w:val="20"/>
        </w:rPr>
      </w:pPr>
    </w:p>
    <w:p w:rsidR="00FE6DA8" w:rsidRDefault="00FE6DA8" w:rsidP="00FE6DA8">
      <w:pPr>
        <w:pStyle w:val="Akapitzlist"/>
        <w:spacing w:after="0" w:line="360" w:lineRule="auto"/>
        <w:ind w:left="0"/>
        <w:jc w:val="both"/>
        <w:rPr>
          <w:rFonts w:ascii="Tahoma" w:hAnsi="Tahoma" w:cs="Tahoma"/>
          <w:b/>
          <w:sz w:val="20"/>
          <w:szCs w:val="20"/>
        </w:rPr>
      </w:pPr>
      <w:r>
        <w:rPr>
          <w:rFonts w:ascii="Tahoma" w:hAnsi="Tahoma" w:cs="Tahoma"/>
          <w:b/>
          <w:sz w:val="20"/>
          <w:szCs w:val="20"/>
        </w:rPr>
        <w:t>Zamawiający nie przewiduje możliwości przesunięcia terminu zakończenia realizacji inwestycji.</w:t>
      </w:r>
    </w:p>
    <w:p w:rsidR="00FE6DA8" w:rsidRPr="00347D95" w:rsidRDefault="00FE6DA8" w:rsidP="00347D95">
      <w:pPr>
        <w:pStyle w:val="Akapitzlist"/>
        <w:spacing w:after="0" w:line="360" w:lineRule="auto"/>
        <w:ind w:left="0"/>
        <w:jc w:val="both"/>
        <w:rPr>
          <w:rFonts w:ascii="Tahoma" w:hAnsi="Tahoma" w:cs="Tahoma"/>
          <w:sz w:val="20"/>
          <w:szCs w:val="20"/>
        </w:rPr>
      </w:pPr>
    </w:p>
    <w:p w:rsidR="00B04906" w:rsidRPr="00347D95" w:rsidRDefault="00B04906" w:rsidP="00347D95">
      <w:pPr>
        <w:pStyle w:val="Akapitzlist"/>
        <w:numPr>
          <w:ilvl w:val="0"/>
          <w:numId w:val="7"/>
        </w:numPr>
        <w:spacing w:after="0" w:line="360" w:lineRule="auto"/>
        <w:jc w:val="both"/>
        <w:rPr>
          <w:rFonts w:ascii="Tahoma" w:hAnsi="Tahoma" w:cs="Tahoma"/>
          <w:sz w:val="20"/>
          <w:szCs w:val="20"/>
        </w:rPr>
      </w:pPr>
      <w:r w:rsidRPr="00347D95">
        <w:rPr>
          <w:rFonts w:ascii="Tahoma" w:hAnsi="Tahoma" w:cs="Tahoma"/>
          <w:b/>
          <w:sz w:val="20"/>
          <w:szCs w:val="20"/>
          <w:u w:val="single"/>
        </w:rPr>
        <w:t>§2 ust. 5</w:t>
      </w:r>
    </w:p>
    <w:p w:rsidR="00B04906" w:rsidRPr="00347D95" w:rsidRDefault="00B04906" w:rsidP="00347D95">
      <w:pPr>
        <w:pStyle w:val="Akapitzlist"/>
        <w:spacing w:after="0" w:line="360" w:lineRule="auto"/>
        <w:ind w:left="0"/>
        <w:jc w:val="both"/>
        <w:rPr>
          <w:rFonts w:ascii="Tahoma" w:hAnsi="Tahoma" w:cs="Tahoma"/>
          <w:sz w:val="20"/>
          <w:szCs w:val="20"/>
        </w:rPr>
      </w:pPr>
      <w:r w:rsidRPr="00347D95">
        <w:rPr>
          <w:rFonts w:ascii="Tahoma" w:hAnsi="Tahoma" w:cs="Tahoma"/>
          <w:sz w:val="20"/>
          <w:szCs w:val="20"/>
        </w:rPr>
        <w:t>Prosimy o wyjaśnienie co Zamawiający rozumiem przez zapis :</w:t>
      </w:r>
    </w:p>
    <w:p w:rsidR="00B04906" w:rsidRPr="00347D95" w:rsidRDefault="00B04906" w:rsidP="00347D95">
      <w:pPr>
        <w:pStyle w:val="Akapitzlist"/>
        <w:spacing w:after="0" w:line="360" w:lineRule="auto"/>
        <w:ind w:left="0"/>
        <w:jc w:val="both"/>
        <w:rPr>
          <w:rFonts w:ascii="Tahoma" w:hAnsi="Tahoma" w:cs="Tahoma"/>
          <w:sz w:val="20"/>
          <w:szCs w:val="20"/>
        </w:rPr>
      </w:pPr>
      <w:r w:rsidRPr="00347D95">
        <w:rPr>
          <w:rFonts w:ascii="Tahoma" w:hAnsi="Tahoma" w:cs="Tahoma"/>
          <w:i/>
          <w:sz w:val="20"/>
          <w:szCs w:val="20"/>
        </w:rPr>
        <w:t>„Pozostałe etapy będą realizowane każdorazowo po pisemnym zgłoszeniu Zamawiającego”</w:t>
      </w:r>
      <w:r w:rsidRPr="00347D95">
        <w:rPr>
          <w:rFonts w:ascii="Tahoma" w:hAnsi="Tahoma" w:cs="Tahoma"/>
          <w:sz w:val="20"/>
          <w:szCs w:val="20"/>
        </w:rPr>
        <w:t>.</w:t>
      </w:r>
    </w:p>
    <w:p w:rsidR="00B04906" w:rsidRDefault="00B04906" w:rsidP="00347D95">
      <w:pPr>
        <w:pStyle w:val="Akapitzlist"/>
        <w:spacing w:after="0" w:line="360" w:lineRule="auto"/>
        <w:ind w:left="0"/>
        <w:jc w:val="both"/>
        <w:rPr>
          <w:rFonts w:ascii="Tahoma" w:hAnsi="Tahoma" w:cs="Tahoma"/>
          <w:sz w:val="20"/>
          <w:szCs w:val="20"/>
        </w:rPr>
      </w:pPr>
      <w:r w:rsidRPr="00347D95">
        <w:rPr>
          <w:rFonts w:ascii="Tahoma" w:hAnsi="Tahoma" w:cs="Tahoma"/>
          <w:sz w:val="20"/>
          <w:szCs w:val="20"/>
        </w:rPr>
        <w:t>Czy oznacza to, że Wykonawca nie jest uprawniony do podejmowania czynności w ramach przedmiotowej umowy bez wydania polecenia przez Zamawiającego</w:t>
      </w:r>
    </w:p>
    <w:p w:rsidR="00E35DEF" w:rsidRDefault="00E35DEF" w:rsidP="00347D95">
      <w:pPr>
        <w:pStyle w:val="Akapitzlist"/>
        <w:spacing w:after="0" w:line="360" w:lineRule="auto"/>
        <w:ind w:left="0"/>
        <w:jc w:val="both"/>
        <w:rPr>
          <w:rFonts w:ascii="Tahoma" w:hAnsi="Tahoma" w:cs="Tahoma"/>
          <w:sz w:val="20"/>
          <w:szCs w:val="20"/>
        </w:rPr>
      </w:pPr>
    </w:p>
    <w:p w:rsidR="00E35DEF" w:rsidRDefault="00E35DEF" w:rsidP="00347D95">
      <w:pPr>
        <w:pStyle w:val="Akapitzlist"/>
        <w:spacing w:after="0" w:line="360" w:lineRule="auto"/>
        <w:ind w:left="0"/>
        <w:jc w:val="both"/>
        <w:rPr>
          <w:rFonts w:ascii="Tahoma" w:hAnsi="Tahoma" w:cs="Tahoma"/>
          <w:b/>
          <w:sz w:val="20"/>
          <w:szCs w:val="20"/>
        </w:rPr>
      </w:pPr>
      <w:r>
        <w:rPr>
          <w:rFonts w:ascii="Tahoma" w:hAnsi="Tahoma" w:cs="Tahoma"/>
          <w:b/>
          <w:sz w:val="20"/>
          <w:szCs w:val="20"/>
        </w:rPr>
        <w:lastRenderedPageBreak/>
        <w:t>Wykonawca jest uprawniony do podejmowania czynności w ramach przedmiotu umo</w:t>
      </w:r>
      <w:r w:rsidR="00877A1A">
        <w:rPr>
          <w:rFonts w:ascii="Tahoma" w:hAnsi="Tahoma" w:cs="Tahoma"/>
          <w:b/>
          <w:sz w:val="20"/>
          <w:szCs w:val="20"/>
        </w:rPr>
        <w:t xml:space="preserve">wy. </w:t>
      </w:r>
    </w:p>
    <w:p w:rsidR="00877A1A" w:rsidRPr="00E35DEF" w:rsidRDefault="00877A1A" w:rsidP="00347D95">
      <w:pPr>
        <w:pStyle w:val="Akapitzlist"/>
        <w:spacing w:after="0" w:line="360" w:lineRule="auto"/>
        <w:ind w:left="0"/>
        <w:jc w:val="both"/>
        <w:rPr>
          <w:rFonts w:ascii="Tahoma" w:hAnsi="Tahoma" w:cs="Tahoma"/>
          <w:b/>
          <w:sz w:val="20"/>
          <w:szCs w:val="20"/>
        </w:rPr>
      </w:pPr>
    </w:p>
    <w:p w:rsidR="00B04906" w:rsidRPr="00347D95" w:rsidRDefault="00B04906" w:rsidP="00347D95">
      <w:pPr>
        <w:pStyle w:val="Akapitzlist"/>
        <w:numPr>
          <w:ilvl w:val="0"/>
          <w:numId w:val="7"/>
        </w:numPr>
        <w:spacing w:after="0" w:line="360" w:lineRule="auto"/>
        <w:jc w:val="both"/>
        <w:rPr>
          <w:rFonts w:ascii="Tahoma" w:hAnsi="Tahoma" w:cs="Tahoma"/>
          <w:sz w:val="20"/>
          <w:szCs w:val="20"/>
        </w:rPr>
      </w:pPr>
      <w:r w:rsidRPr="00347D95">
        <w:rPr>
          <w:rFonts w:ascii="Tahoma" w:hAnsi="Tahoma" w:cs="Tahoma"/>
          <w:b/>
          <w:sz w:val="20"/>
          <w:szCs w:val="20"/>
          <w:u w:val="single"/>
        </w:rPr>
        <w:t>§8</w:t>
      </w:r>
    </w:p>
    <w:p w:rsidR="00B04906" w:rsidRDefault="00B04906" w:rsidP="00347D95">
      <w:pPr>
        <w:pStyle w:val="Akapitzlist"/>
        <w:spacing w:after="0" w:line="360" w:lineRule="auto"/>
        <w:ind w:left="0"/>
        <w:jc w:val="both"/>
        <w:rPr>
          <w:rFonts w:ascii="Tahoma" w:hAnsi="Tahoma" w:cs="Tahoma"/>
          <w:sz w:val="20"/>
          <w:szCs w:val="20"/>
        </w:rPr>
      </w:pPr>
      <w:r w:rsidRPr="00347D95">
        <w:rPr>
          <w:rFonts w:ascii="Tahoma" w:hAnsi="Tahoma" w:cs="Tahoma"/>
          <w:sz w:val="20"/>
          <w:szCs w:val="20"/>
        </w:rPr>
        <w:t xml:space="preserve">Zapis §8 jest nieprecyzyjny. Brak jest konkretnego wskazania jakie dokumenty mają być przekazane i w jakim trybie. Czy Wykonawcy muszą przekazywać atesty, deklaracje, aprobaty i badania dla każdego stosowanego materiału wykorzystywanego w realizacji umowy? Dodatkowo zwracamy uwagę, że §8 zawiera katalog otwarty, co dodatkowo wprowadza niepewność co do wymagań Zamawiającego odnośnie Wykonawcy. </w:t>
      </w:r>
    </w:p>
    <w:p w:rsidR="00E35DEF" w:rsidRDefault="00E35DEF" w:rsidP="00347D95">
      <w:pPr>
        <w:pStyle w:val="Akapitzlist"/>
        <w:spacing w:after="0" w:line="360" w:lineRule="auto"/>
        <w:ind w:left="0"/>
        <w:jc w:val="both"/>
        <w:rPr>
          <w:rFonts w:ascii="Tahoma" w:hAnsi="Tahoma" w:cs="Tahoma"/>
          <w:sz w:val="20"/>
          <w:szCs w:val="20"/>
        </w:rPr>
      </w:pPr>
    </w:p>
    <w:p w:rsidR="00E35DEF" w:rsidRDefault="00E35DEF" w:rsidP="00347D95">
      <w:pPr>
        <w:pStyle w:val="Akapitzlist"/>
        <w:spacing w:after="0" w:line="360" w:lineRule="auto"/>
        <w:ind w:left="0"/>
        <w:jc w:val="both"/>
        <w:rPr>
          <w:rFonts w:ascii="Tahoma" w:hAnsi="Tahoma" w:cs="Tahoma"/>
          <w:b/>
          <w:sz w:val="20"/>
          <w:szCs w:val="20"/>
        </w:rPr>
      </w:pPr>
      <w:r>
        <w:rPr>
          <w:rFonts w:ascii="Tahoma" w:hAnsi="Tahoma" w:cs="Tahoma"/>
          <w:b/>
          <w:sz w:val="20"/>
          <w:szCs w:val="20"/>
        </w:rPr>
        <w:t xml:space="preserve">Wszelkie atesty, deklaracje, aprobaty należy dostarczyć po wykonaniu zamówienia. </w:t>
      </w:r>
      <w:r w:rsidR="006B07EA">
        <w:rPr>
          <w:rFonts w:ascii="Tahoma" w:hAnsi="Tahoma" w:cs="Tahoma"/>
          <w:b/>
          <w:sz w:val="20"/>
          <w:szCs w:val="20"/>
        </w:rPr>
        <w:t>Uż</w:t>
      </w:r>
      <w:r>
        <w:rPr>
          <w:rFonts w:ascii="Tahoma" w:hAnsi="Tahoma" w:cs="Tahoma"/>
          <w:b/>
          <w:sz w:val="20"/>
          <w:szCs w:val="20"/>
        </w:rPr>
        <w:t>yte materiały do wykonania zamówienia muszą posiadać atesty.</w:t>
      </w:r>
    </w:p>
    <w:p w:rsidR="006B07EA" w:rsidRPr="00E35DEF" w:rsidRDefault="006B07EA" w:rsidP="00347D95">
      <w:pPr>
        <w:pStyle w:val="Akapitzlist"/>
        <w:spacing w:after="0" w:line="360" w:lineRule="auto"/>
        <w:ind w:left="0"/>
        <w:jc w:val="both"/>
        <w:rPr>
          <w:rFonts w:ascii="Tahoma" w:hAnsi="Tahoma" w:cs="Tahoma"/>
          <w:b/>
          <w:sz w:val="20"/>
          <w:szCs w:val="20"/>
        </w:rPr>
      </w:pPr>
    </w:p>
    <w:p w:rsidR="00B04906" w:rsidRPr="00347D95" w:rsidRDefault="00B04906" w:rsidP="00347D95">
      <w:pPr>
        <w:pStyle w:val="Akapitzlist"/>
        <w:numPr>
          <w:ilvl w:val="0"/>
          <w:numId w:val="7"/>
        </w:numPr>
        <w:spacing w:after="0" w:line="360" w:lineRule="auto"/>
        <w:jc w:val="both"/>
        <w:rPr>
          <w:rFonts w:ascii="Tahoma" w:hAnsi="Tahoma" w:cs="Tahoma"/>
          <w:sz w:val="20"/>
          <w:szCs w:val="20"/>
        </w:rPr>
      </w:pPr>
      <w:r w:rsidRPr="00347D95">
        <w:rPr>
          <w:rFonts w:ascii="Tahoma" w:hAnsi="Tahoma" w:cs="Tahoma"/>
          <w:b/>
          <w:sz w:val="20"/>
          <w:szCs w:val="20"/>
          <w:u w:val="single"/>
        </w:rPr>
        <w:t xml:space="preserve">§9 ust. 1 lit a) </w:t>
      </w:r>
    </w:p>
    <w:p w:rsidR="00B04906" w:rsidRDefault="00B04906" w:rsidP="00347D95">
      <w:pPr>
        <w:pStyle w:val="Akapitzlist"/>
        <w:spacing w:after="0" w:line="360" w:lineRule="auto"/>
        <w:ind w:left="0"/>
        <w:jc w:val="both"/>
        <w:rPr>
          <w:rFonts w:ascii="Tahoma" w:hAnsi="Tahoma" w:cs="Tahoma"/>
          <w:sz w:val="20"/>
          <w:szCs w:val="20"/>
        </w:rPr>
      </w:pPr>
      <w:r w:rsidRPr="00347D95">
        <w:rPr>
          <w:rFonts w:ascii="Tahoma" w:hAnsi="Tahoma" w:cs="Tahoma"/>
          <w:sz w:val="20"/>
          <w:szCs w:val="20"/>
        </w:rPr>
        <w:t xml:space="preserve">Prosimy o doprecyzowanie co Zamawiający rozumie przez „pełną dokumentację odbiorową”. Dokumenty wymienione w nawiasie stanowią katalog otwarty, co może powodować nieporozumienia na etapie kompletowania dokumentacji odbiorowej. </w:t>
      </w:r>
    </w:p>
    <w:p w:rsidR="00584BD5" w:rsidRDefault="00584BD5" w:rsidP="00347D95">
      <w:pPr>
        <w:pStyle w:val="Akapitzlist"/>
        <w:spacing w:after="0" w:line="360" w:lineRule="auto"/>
        <w:ind w:left="0"/>
        <w:jc w:val="both"/>
        <w:rPr>
          <w:rFonts w:ascii="Tahoma" w:hAnsi="Tahoma" w:cs="Tahoma"/>
          <w:sz w:val="20"/>
          <w:szCs w:val="20"/>
        </w:rPr>
      </w:pPr>
    </w:p>
    <w:p w:rsidR="00584BD5" w:rsidRPr="00584BD5" w:rsidRDefault="00584BD5" w:rsidP="00347D95">
      <w:pPr>
        <w:pStyle w:val="Akapitzlist"/>
        <w:spacing w:after="0" w:line="360" w:lineRule="auto"/>
        <w:ind w:left="0"/>
        <w:jc w:val="both"/>
        <w:rPr>
          <w:rFonts w:ascii="Tahoma" w:hAnsi="Tahoma" w:cs="Tahoma"/>
          <w:b/>
          <w:sz w:val="20"/>
          <w:szCs w:val="20"/>
        </w:rPr>
      </w:pPr>
      <w:r w:rsidRPr="00584BD5">
        <w:rPr>
          <w:rFonts w:ascii="Tahoma" w:hAnsi="Tahoma" w:cs="Tahoma"/>
          <w:b/>
          <w:sz w:val="20"/>
          <w:szCs w:val="20"/>
        </w:rPr>
        <w:t>Zgodnie z SIWZ.</w:t>
      </w:r>
    </w:p>
    <w:p w:rsidR="00B04906" w:rsidRPr="00347D95" w:rsidRDefault="00B04906" w:rsidP="00347D95">
      <w:pPr>
        <w:pStyle w:val="Akapitzlist"/>
        <w:numPr>
          <w:ilvl w:val="0"/>
          <w:numId w:val="7"/>
        </w:numPr>
        <w:spacing w:after="0" w:line="360" w:lineRule="auto"/>
        <w:jc w:val="both"/>
        <w:rPr>
          <w:rFonts w:ascii="Tahoma" w:hAnsi="Tahoma" w:cs="Tahoma"/>
          <w:sz w:val="20"/>
          <w:szCs w:val="20"/>
        </w:rPr>
      </w:pPr>
      <w:r w:rsidRPr="00347D95">
        <w:rPr>
          <w:rFonts w:ascii="Tahoma" w:hAnsi="Tahoma" w:cs="Tahoma"/>
          <w:b/>
          <w:sz w:val="20"/>
          <w:szCs w:val="20"/>
          <w:u w:val="single"/>
        </w:rPr>
        <w:t>§10</w:t>
      </w:r>
    </w:p>
    <w:p w:rsidR="00B04906" w:rsidRDefault="00B04906" w:rsidP="00347D95">
      <w:pPr>
        <w:pStyle w:val="Akapitzlist"/>
        <w:spacing w:after="0" w:line="360" w:lineRule="auto"/>
        <w:ind w:left="0"/>
        <w:jc w:val="both"/>
        <w:rPr>
          <w:rFonts w:ascii="Tahoma" w:hAnsi="Tahoma" w:cs="Tahoma"/>
          <w:sz w:val="20"/>
          <w:szCs w:val="20"/>
        </w:rPr>
      </w:pPr>
      <w:r w:rsidRPr="00347D95">
        <w:rPr>
          <w:rFonts w:ascii="Tahoma" w:hAnsi="Tahoma" w:cs="Tahoma"/>
          <w:sz w:val="20"/>
          <w:szCs w:val="20"/>
        </w:rPr>
        <w:t xml:space="preserve">Prosimy o doprecyzowanie procedury ograniczenia zakresu robót w ramach przedmiotowej inwestycji. </w:t>
      </w:r>
    </w:p>
    <w:p w:rsidR="006B07EA" w:rsidRDefault="006B07EA" w:rsidP="00347D95">
      <w:pPr>
        <w:pStyle w:val="Akapitzlist"/>
        <w:spacing w:after="0" w:line="360" w:lineRule="auto"/>
        <w:ind w:left="0"/>
        <w:jc w:val="both"/>
        <w:rPr>
          <w:rFonts w:ascii="Tahoma" w:hAnsi="Tahoma" w:cs="Tahoma"/>
          <w:sz w:val="20"/>
          <w:szCs w:val="20"/>
        </w:rPr>
      </w:pPr>
    </w:p>
    <w:p w:rsidR="006B07EA" w:rsidRDefault="006B07EA" w:rsidP="00347D95">
      <w:pPr>
        <w:pStyle w:val="Akapitzlist"/>
        <w:spacing w:after="0" w:line="360" w:lineRule="auto"/>
        <w:ind w:left="0"/>
        <w:jc w:val="both"/>
        <w:rPr>
          <w:rFonts w:ascii="Tahoma" w:hAnsi="Tahoma" w:cs="Tahoma"/>
          <w:b/>
          <w:sz w:val="20"/>
          <w:szCs w:val="20"/>
        </w:rPr>
      </w:pPr>
      <w:r>
        <w:rPr>
          <w:rFonts w:ascii="Tahoma" w:hAnsi="Tahoma" w:cs="Tahoma"/>
          <w:b/>
          <w:sz w:val="20"/>
          <w:szCs w:val="20"/>
        </w:rPr>
        <w:t>Zgodnie z zapisami paragrafu 10 wzoru umowy.</w:t>
      </w:r>
    </w:p>
    <w:p w:rsidR="006B07EA" w:rsidRPr="006B07EA" w:rsidRDefault="006B07EA" w:rsidP="00347D95">
      <w:pPr>
        <w:pStyle w:val="Akapitzlist"/>
        <w:spacing w:after="0" w:line="360" w:lineRule="auto"/>
        <w:ind w:left="0"/>
        <w:jc w:val="both"/>
        <w:rPr>
          <w:rFonts w:ascii="Tahoma" w:hAnsi="Tahoma" w:cs="Tahoma"/>
          <w:b/>
          <w:sz w:val="20"/>
          <w:szCs w:val="20"/>
        </w:rPr>
      </w:pPr>
    </w:p>
    <w:p w:rsidR="00B04906" w:rsidRPr="00347D95" w:rsidRDefault="00B04906" w:rsidP="00347D95">
      <w:pPr>
        <w:pStyle w:val="Akapitzlist"/>
        <w:numPr>
          <w:ilvl w:val="0"/>
          <w:numId w:val="7"/>
        </w:numPr>
        <w:spacing w:after="0" w:line="360" w:lineRule="auto"/>
        <w:jc w:val="both"/>
        <w:rPr>
          <w:rFonts w:ascii="Tahoma" w:hAnsi="Tahoma" w:cs="Tahoma"/>
          <w:sz w:val="20"/>
          <w:szCs w:val="20"/>
        </w:rPr>
      </w:pPr>
      <w:r w:rsidRPr="00347D95">
        <w:rPr>
          <w:rFonts w:ascii="Tahoma" w:hAnsi="Tahoma" w:cs="Tahoma"/>
          <w:b/>
          <w:sz w:val="20"/>
          <w:szCs w:val="20"/>
          <w:u w:val="single"/>
        </w:rPr>
        <w:t>§11 ust. 1</w:t>
      </w:r>
    </w:p>
    <w:p w:rsidR="00B04906" w:rsidRDefault="00B04906" w:rsidP="00347D95">
      <w:pPr>
        <w:pStyle w:val="Akapitzlist"/>
        <w:spacing w:after="0" w:line="360" w:lineRule="auto"/>
        <w:ind w:left="0"/>
        <w:jc w:val="both"/>
        <w:rPr>
          <w:rFonts w:ascii="Tahoma" w:hAnsi="Tahoma" w:cs="Tahoma"/>
          <w:sz w:val="20"/>
          <w:szCs w:val="20"/>
        </w:rPr>
      </w:pPr>
      <w:r w:rsidRPr="00347D95">
        <w:rPr>
          <w:rFonts w:ascii="Tahoma" w:hAnsi="Tahoma" w:cs="Tahoma"/>
          <w:sz w:val="20"/>
          <w:szCs w:val="20"/>
        </w:rPr>
        <w:t>Wnioskujemy o zamianę we wszystkich przypadkach występowania słowa „opóźnienie” na słowo „zwłoka”.</w:t>
      </w:r>
    </w:p>
    <w:p w:rsidR="00FE6DA8" w:rsidRDefault="00FE6DA8" w:rsidP="00347D95">
      <w:pPr>
        <w:pStyle w:val="Akapitzlist"/>
        <w:spacing w:after="0" w:line="360" w:lineRule="auto"/>
        <w:ind w:left="0"/>
        <w:jc w:val="both"/>
        <w:rPr>
          <w:rFonts w:ascii="Tahoma" w:hAnsi="Tahoma" w:cs="Tahoma"/>
          <w:sz w:val="20"/>
          <w:szCs w:val="20"/>
        </w:rPr>
      </w:pPr>
    </w:p>
    <w:p w:rsidR="00584BD5" w:rsidRPr="00584BD5" w:rsidRDefault="00584BD5" w:rsidP="00347D95">
      <w:pPr>
        <w:pStyle w:val="Akapitzlist"/>
        <w:spacing w:after="0" w:line="360" w:lineRule="auto"/>
        <w:ind w:left="0"/>
        <w:jc w:val="both"/>
        <w:rPr>
          <w:rFonts w:ascii="Tahoma" w:hAnsi="Tahoma" w:cs="Tahoma"/>
          <w:b/>
          <w:sz w:val="20"/>
          <w:szCs w:val="20"/>
        </w:rPr>
      </w:pPr>
      <w:r>
        <w:rPr>
          <w:rFonts w:ascii="Tahoma" w:hAnsi="Tahoma" w:cs="Tahoma"/>
          <w:b/>
          <w:sz w:val="20"/>
          <w:szCs w:val="20"/>
        </w:rPr>
        <w:t>Zamawiający wyraża zgodę.</w:t>
      </w:r>
    </w:p>
    <w:p w:rsidR="00FE6DA8" w:rsidRPr="00347D95" w:rsidRDefault="00FE6DA8" w:rsidP="00347D95">
      <w:pPr>
        <w:pStyle w:val="Akapitzlist"/>
        <w:spacing w:after="0" w:line="360" w:lineRule="auto"/>
        <w:ind w:left="0"/>
        <w:jc w:val="both"/>
        <w:rPr>
          <w:rFonts w:ascii="Tahoma" w:hAnsi="Tahoma" w:cs="Tahoma"/>
          <w:sz w:val="20"/>
          <w:szCs w:val="20"/>
        </w:rPr>
      </w:pPr>
    </w:p>
    <w:p w:rsidR="00B04906" w:rsidRPr="00347D95" w:rsidRDefault="00B04906" w:rsidP="00347D95">
      <w:pPr>
        <w:pStyle w:val="Akapitzlist"/>
        <w:numPr>
          <w:ilvl w:val="0"/>
          <w:numId w:val="7"/>
        </w:numPr>
        <w:spacing w:after="0" w:line="360" w:lineRule="auto"/>
        <w:jc w:val="both"/>
        <w:rPr>
          <w:rFonts w:ascii="Tahoma" w:hAnsi="Tahoma" w:cs="Tahoma"/>
          <w:sz w:val="20"/>
          <w:szCs w:val="20"/>
        </w:rPr>
      </w:pPr>
      <w:r w:rsidRPr="00347D95">
        <w:rPr>
          <w:rFonts w:ascii="Tahoma" w:hAnsi="Tahoma" w:cs="Tahoma"/>
          <w:b/>
          <w:sz w:val="20"/>
          <w:szCs w:val="20"/>
          <w:u w:val="single"/>
        </w:rPr>
        <w:t>§11 ust. 2</w:t>
      </w:r>
    </w:p>
    <w:p w:rsidR="00B04906" w:rsidRDefault="00B04906" w:rsidP="00347D95">
      <w:pPr>
        <w:pStyle w:val="Akapitzlist"/>
        <w:spacing w:after="0" w:line="360" w:lineRule="auto"/>
        <w:ind w:left="0"/>
        <w:jc w:val="both"/>
        <w:rPr>
          <w:rFonts w:ascii="Tahoma" w:hAnsi="Tahoma" w:cs="Tahoma"/>
          <w:sz w:val="20"/>
          <w:szCs w:val="20"/>
        </w:rPr>
      </w:pPr>
      <w:r w:rsidRPr="00347D95">
        <w:rPr>
          <w:rFonts w:ascii="Tahoma" w:hAnsi="Tahoma" w:cs="Tahoma"/>
          <w:sz w:val="20"/>
          <w:szCs w:val="20"/>
        </w:rPr>
        <w:t xml:space="preserve">Wnosimy o wykreślenie przedmiotowego zapisu w całości, oraz wprowadzenie ograniczenia możliwych do naliczenia kar umownych z wszelkich tytułów do wartości 30% prognozowanego wynagrodzenia umownego. Dodatkowo wnosimy o ograniczenie odpowiedzialności Wykonawcy w związku z realizacją przedmiotowej umowy do 100% wartości prognozowanego wynagrodzenia netto. </w:t>
      </w:r>
    </w:p>
    <w:p w:rsidR="00584BD5" w:rsidRDefault="00584BD5" w:rsidP="00347D95">
      <w:pPr>
        <w:pStyle w:val="Akapitzlist"/>
        <w:spacing w:after="0" w:line="360" w:lineRule="auto"/>
        <w:ind w:left="0"/>
        <w:jc w:val="both"/>
        <w:rPr>
          <w:rFonts w:ascii="Tahoma" w:hAnsi="Tahoma" w:cs="Tahoma"/>
          <w:sz w:val="20"/>
          <w:szCs w:val="20"/>
        </w:rPr>
      </w:pPr>
    </w:p>
    <w:p w:rsidR="00584BD5" w:rsidRDefault="00584BD5" w:rsidP="00347D95">
      <w:pPr>
        <w:pStyle w:val="Akapitzlist"/>
        <w:spacing w:after="0" w:line="360" w:lineRule="auto"/>
        <w:ind w:left="0"/>
        <w:jc w:val="both"/>
        <w:rPr>
          <w:rFonts w:ascii="Tahoma" w:hAnsi="Tahoma" w:cs="Tahoma"/>
          <w:b/>
          <w:sz w:val="20"/>
          <w:szCs w:val="20"/>
        </w:rPr>
      </w:pPr>
      <w:r>
        <w:rPr>
          <w:rFonts w:ascii="Tahoma" w:hAnsi="Tahoma" w:cs="Tahoma"/>
          <w:b/>
          <w:sz w:val="20"/>
          <w:szCs w:val="20"/>
        </w:rPr>
        <w:t>Zamawiający nie wyraża zgody.</w:t>
      </w:r>
    </w:p>
    <w:p w:rsidR="00584BD5" w:rsidRPr="00584BD5" w:rsidRDefault="00584BD5" w:rsidP="00347D95">
      <w:pPr>
        <w:pStyle w:val="Akapitzlist"/>
        <w:spacing w:after="0" w:line="360" w:lineRule="auto"/>
        <w:ind w:left="0"/>
        <w:jc w:val="both"/>
        <w:rPr>
          <w:rFonts w:ascii="Tahoma" w:hAnsi="Tahoma" w:cs="Tahoma"/>
          <w:b/>
          <w:sz w:val="20"/>
          <w:szCs w:val="20"/>
        </w:rPr>
      </w:pPr>
    </w:p>
    <w:p w:rsidR="00B04906" w:rsidRPr="00347D95" w:rsidRDefault="00B04906" w:rsidP="00347D95">
      <w:pPr>
        <w:pStyle w:val="Akapitzlist"/>
        <w:numPr>
          <w:ilvl w:val="0"/>
          <w:numId w:val="7"/>
        </w:numPr>
        <w:spacing w:after="0" w:line="360" w:lineRule="auto"/>
        <w:jc w:val="both"/>
        <w:rPr>
          <w:rFonts w:ascii="Tahoma" w:hAnsi="Tahoma" w:cs="Tahoma"/>
          <w:sz w:val="20"/>
          <w:szCs w:val="20"/>
        </w:rPr>
      </w:pPr>
      <w:r w:rsidRPr="00347D95">
        <w:rPr>
          <w:rFonts w:ascii="Tahoma" w:hAnsi="Tahoma" w:cs="Tahoma"/>
          <w:b/>
          <w:sz w:val="20"/>
          <w:szCs w:val="20"/>
          <w:u w:val="single"/>
        </w:rPr>
        <w:t>§11 ust. 3</w:t>
      </w:r>
    </w:p>
    <w:p w:rsidR="00B04906" w:rsidRDefault="00B04906" w:rsidP="00347D95">
      <w:pPr>
        <w:pStyle w:val="Akapitzlist"/>
        <w:spacing w:after="0" w:line="360" w:lineRule="auto"/>
        <w:ind w:left="0"/>
        <w:jc w:val="both"/>
        <w:rPr>
          <w:rFonts w:ascii="Tahoma" w:hAnsi="Tahoma" w:cs="Tahoma"/>
          <w:sz w:val="20"/>
          <w:szCs w:val="20"/>
        </w:rPr>
      </w:pPr>
      <w:r w:rsidRPr="00347D95">
        <w:rPr>
          <w:rFonts w:ascii="Tahoma" w:hAnsi="Tahoma" w:cs="Tahoma"/>
          <w:sz w:val="20"/>
          <w:szCs w:val="20"/>
        </w:rPr>
        <w:t xml:space="preserve">Wnioskujemy o modyfikację terminu zapłaty kary umownej z 7 na 30 dni. </w:t>
      </w:r>
    </w:p>
    <w:p w:rsidR="00584BD5" w:rsidRDefault="00584BD5" w:rsidP="00347D95">
      <w:pPr>
        <w:pStyle w:val="Akapitzlist"/>
        <w:spacing w:after="0" w:line="360" w:lineRule="auto"/>
        <w:ind w:left="0"/>
        <w:jc w:val="both"/>
        <w:rPr>
          <w:rFonts w:ascii="Tahoma" w:hAnsi="Tahoma" w:cs="Tahoma"/>
          <w:sz w:val="20"/>
          <w:szCs w:val="20"/>
        </w:rPr>
      </w:pPr>
    </w:p>
    <w:p w:rsidR="00584BD5" w:rsidRPr="00584BD5" w:rsidRDefault="00FA718F" w:rsidP="00347D95">
      <w:pPr>
        <w:pStyle w:val="Akapitzlist"/>
        <w:spacing w:after="0" w:line="360" w:lineRule="auto"/>
        <w:ind w:left="0"/>
        <w:jc w:val="both"/>
        <w:rPr>
          <w:rFonts w:ascii="Tahoma" w:hAnsi="Tahoma" w:cs="Tahoma"/>
          <w:b/>
          <w:sz w:val="20"/>
          <w:szCs w:val="20"/>
        </w:rPr>
      </w:pPr>
      <w:r>
        <w:rPr>
          <w:rFonts w:ascii="Tahoma" w:hAnsi="Tahoma" w:cs="Tahoma"/>
          <w:b/>
          <w:sz w:val="20"/>
          <w:szCs w:val="20"/>
        </w:rPr>
        <w:t>Zamawiający wyraża zgodę</w:t>
      </w:r>
      <w:r w:rsidR="00584BD5">
        <w:rPr>
          <w:rFonts w:ascii="Tahoma" w:hAnsi="Tahoma" w:cs="Tahoma"/>
          <w:b/>
          <w:sz w:val="20"/>
          <w:szCs w:val="20"/>
        </w:rPr>
        <w:t>.</w:t>
      </w:r>
    </w:p>
    <w:p w:rsidR="00B04906" w:rsidRPr="00347D95" w:rsidRDefault="00B04906" w:rsidP="00347D95">
      <w:pPr>
        <w:pStyle w:val="Akapitzlist"/>
        <w:numPr>
          <w:ilvl w:val="0"/>
          <w:numId w:val="7"/>
        </w:numPr>
        <w:spacing w:after="0" w:line="360" w:lineRule="auto"/>
        <w:jc w:val="both"/>
        <w:rPr>
          <w:rFonts w:ascii="Tahoma" w:hAnsi="Tahoma" w:cs="Tahoma"/>
          <w:sz w:val="20"/>
          <w:szCs w:val="20"/>
        </w:rPr>
      </w:pPr>
      <w:r w:rsidRPr="00347D95">
        <w:rPr>
          <w:rFonts w:ascii="Tahoma" w:hAnsi="Tahoma" w:cs="Tahoma"/>
          <w:b/>
          <w:sz w:val="20"/>
          <w:szCs w:val="20"/>
          <w:u w:val="single"/>
        </w:rPr>
        <w:t>§13 ust. 1 lit. c)</w:t>
      </w:r>
    </w:p>
    <w:p w:rsidR="00B04906" w:rsidRDefault="00B04906" w:rsidP="00347D95">
      <w:pPr>
        <w:pStyle w:val="Akapitzlist"/>
        <w:spacing w:after="0" w:line="360" w:lineRule="auto"/>
        <w:ind w:left="0"/>
        <w:jc w:val="both"/>
        <w:rPr>
          <w:rFonts w:ascii="Tahoma" w:hAnsi="Tahoma" w:cs="Tahoma"/>
          <w:sz w:val="20"/>
          <w:szCs w:val="20"/>
        </w:rPr>
      </w:pPr>
      <w:r w:rsidRPr="00347D95">
        <w:rPr>
          <w:rFonts w:ascii="Tahoma" w:hAnsi="Tahoma" w:cs="Tahoma"/>
          <w:sz w:val="20"/>
          <w:szCs w:val="20"/>
        </w:rPr>
        <w:t>Wnioskujemy o doprecyzowanie co oznacza wyrażenie „prace ogrodnicze”</w:t>
      </w:r>
    </w:p>
    <w:p w:rsidR="00584BD5" w:rsidRDefault="00584BD5" w:rsidP="00347D95">
      <w:pPr>
        <w:pStyle w:val="Akapitzlist"/>
        <w:spacing w:after="0" w:line="360" w:lineRule="auto"/>
        <w:ind w:left="0"/>
        <w:jc w:val="both"/>
        <w:rPr>
          <w:rFonts w:ascii="Tahoma" w:hAnsi="Tahoma" w:cs="Tahoma"/>
          <w:sz w:val="20"/>
          <w:szCs w:val="20"/>
        </w:rPr>
      </w:pPr>
    </w:p>
    <w:p w:rsidR="00584BD5" w:rsidRPr="00584BD5" w:rsidRDefault="00584BD5" w:rsidP="00347D95">
      <w:pPr>
        <w:pStyle w:val="Akapitzlist"/>
        <w:spacing w:after="0" w:line="360" w:lineRule="auto"/>
        <w:ind w:left="0"/>
        <w:jc w:val="both"/>
        <w:rPr>
          <w:rFonts w:ascii="Tahoma" w:hAnsi="Tahoma" w:cs="Tahoma"/>
          <w:b/>
          <w:sz w:val="20"/>
          <w:szCs w:val="20"/>
        </w:rPr>
      </w:pPr>
      <w:r>
        <w:rPr>
          <w:rFonts w:ascii="Tahoma" w:hAnsi="Tahoma" w:cs="Tahoma"/>
          <w:b/>
          <w:sz w:val="20"/>
          <w:szCs w:val="20"/>
        </w:rPr>
        <w:t xml:space="preserve">Prace ogrodnicze </w:t>
      </w:r>
      <w:r w:rsidR="002C49A3">
        <w:rPr>
          <w:rFonts w:ascii="Tahoma" w:hAnsi="Tahoma" w:cs="Tahoma"/>
          <w:b/>
          <w:sz w:val="20"/>
          <w:szCs w:val="20"/>
        </w:rPr>
        <w:t>ujęte są w opracowaniu projektu.</w:t>
      </w:r>
    </w:p>
    <w:p w:rsidR="00B04906" w:rsidRPr="00347D95" w:rsidRDefault="00B04906" w:rsidP="00347D95">
      <w:pPr>
        <w:pStyle w:val="Akapitzlist"/>
        <w:numPr>
          <w:ilvl w:val="0"/>
          <w:numId w:val="7"/>
        </w:numPr>
        <w:spacing w:after="0" w:line="360" w:lineRule="auto"/>
        <w:jc w:val="both"/>
        <w:rPr>
          <w:rFonts w:ascii="Tahoma" w:hAnsi="Tahoma" w:cs="Tahoma"/>
          <w:sz w:val="20"/>
          <w:szCs w:val="20"/>
        </w:rPr>
      </w:pPr>
      <w:r w:rsidRPr="00347D95">
        <w:rPr>
          <w:rFonts w:ascii="Tahoma" w:hAnsi="Tahoma" w:cs="Tahoma"/>
          <w:b/>
          <w:sz w:val="20"/>
          <w:szCs w:val="20"/>
          <w:u w:val="single"/>
        </w:rPr>
        <w:t>§14 ust. 1 lit. c)</w:t>
      </w:r>
    </w:p>
    <w:p w:rsidR="00B04906" w:rsidRDefault="00B04906" w:rsidP="00347D95">
      <w:pPr>
        <w:pStyle w:val="Akapitzlist"/>
        <w:spacing w:after="0" w:line="360" w:lineRule="auto"/>
        <w:ind w:left="0"/>
        <w:jc w:val="both"/>
        <w:rPr>
          <w:rFonts w:ascii="Tahoma" w:hAnsi="Tahoma" w:cs="Tahoma"/>
          <w:sz w:val="20"/>
          <w:szCs w:val="20"/>
        </w:rPr>
      </w:pPr>
      <w:r w:rsidRPr="00347D95">
        <w:rPr>
          <w:rFonts w:ascii="Tahoma" w:hAnsi="Tahoma" w:cs="Tahoma"/>
          <w:sz w:val="20"/>
          <w:szCs w:val="20"/>
        </w:rPr>
        <w:t>Wnioskujemy o wydłużenie terminu z 14 na 30 dni.</w:t>
      </w:r>
    </w:p>
    <w:p w:rsidR="002C49A3" w:rsidRDefault="002C49A3" w:rsidP="00347D95">
      <w:pPr>
        <w:pStyle w:val="Akapitzlist"/>
        <w:spacing w:after="0" w:line="360" w:lineRule="auto"/>
        <w:ind w:left="0"/>
        <w:jc w:val="both"/>
        <w:rPr>
          <w:rFonts w:ascii="Tahoma" w:hAnsi="Tahoma" w:cs="Tahoma"/>
          <w:sz w:val="20"/>
          <w:szCs w:val="20"/>
        </w:rPr>
      </w:pPr>
    </w:p>
    <w:p w:rsidR="002C49A3" w:rsidRDefault="002C49A3" w:rsidP="00347D95">
      <w:pPr>
        <w:pStyle w:val="Akapitzlist"/>
        <w:spacing w:after="0" w:line="360" w:lineRule="auto"/>
        <w:ind w:left="0"/>
        <w:jc w:val="both"/>
        <w:rPr>
          <w:rFonts w:ascii="Tahoma" w:hAnsi="Tahoma" w:cs="Tahoma"/>
          <w:b/>
          <w:sz w:val="20"/>
          <w:szCs w:val="20"/>
        </w:rPr>
      </w:pPr>
      <w:r>
        <w:rPr>
          <w:rFonts w:ascii="Tahoma" w:hAnsi="Tahoma" w:cs="Tahoma"/>
          <w:b/>
          <w:sz w:val="20"/>
          <w:szCs w:val="20"/>
        </w:rPr>
        <w:t>Zamawiający nie wyraża zgody.</w:t>
      </w:r>
    </w:p>
    <w:p w:rsidR="002C49A3" w:rsidRPr="002C49A3" w:rsidRDefault="002C49A3" w:rsidP="00347D95">
      <w:pPr>
        <w:pStyle w:val="Akapitzlist"/>
        <w:spacing w:after="0" w:line="360" w:lineRule="auto"/>
        <w:ind w:left="0"/>
        <w:jc w:val="both"/>
        <w:rPr>
          <w:rFonts w:ascii="Tahoma" w:hAnsi="Tahoma" w:cs="Tahoma"/>
          <w:b/>
          <w:sz w:val="20"/>
          <w:szCs w:val="20"/>
        </w:rPr>
      </w:pPr>
    </w:p>
    <w:p w:rsidR="00B04906" w:rsidRPr="00347D95" w:rsidRDefault="00B04906" w:rsidP="00347D95">
      <w:pPr>
        <w:pStyle w:val="Akapitzlist"/>
        <w:numPr>
          <w:ilvl w:val="0"/>
          <w:numId w:val="7"/>
        </w:numPr>
        <w:spacing w:after="0" w:line="360" w:lineRule="auto"/>
        <w:jc w:val="both"/>
        <w:rPr>
          <w:rFonts w:ascii="Tahoma" w:hAnsi="Tahoma" w:cs="Tahoma"/>
          <w:sz w:val="20"/>
          <w:szCs w:val="20"/>
        </w:rPr>
      </w:pPr>
      <w:r w:rsidRPr="00347D95">
        <w:rPr>
          <w:rFonts w:ascii="Tahoma" w:hAnsi="Tahoma" w:cs="Tahoma"/>
          <w:b/>
          <w:sz w:val="20"/>
          <w:szCs w:val="20"/>
          <w:u w:val="single"/>
        </w:rPr>
        <w:t>§14 ust. 1 lit. e)</w:t>
      </w:r>
    </w:p>
    <w:p w:rsidR="00B04906" w:rsidRDefault="00B04906" w:rsidP="00347D95">
      <w:pPr>
        <w:pStyle w:val="Akapitzlist"/>
        <w:spacing w:after="0" w:line="360" w:lineRule="auto"/>
        <w:ind w:left="0"/>
        <w:jc w:val="both"/>
        <w:rPr>
          <w:rFonts w:ascii="Tahoma" w:hAnsi="Tahoma" w:cs="Tahoma"/>
          <w:sz w:val="20"/>
          <w:szCs w:val="20"/>
        </w:rPr>
      </w:pPr>
      <w:r w:rsidRPr="00347D95">
        <w:rPr>
          <w:rFonts w:ascii="Tahoma" w:hAnsi="Tahoma" w:cs="Tahoma"/>
          <w:sz w:val="20"/>
          <w:szCs w:val="20"/>
        </w:rPr>
        <w:t>Wnioskujemy o wydłużenie terminu z 5 na 14 dni.</w:t>
      </w:r>
    </w:p>
    <w:p w:rsidR="002C49A3" w:rsidRDefault="002C49A3" w:rsidP="00347D95">
      <w:pPr>
        <w:pStyle w:val="Akapitzlist"/>
        <w:spacing w:after="0" w:line="360" w:lineRule="auto"/>
        <w:ind w:left="0"/>
        <w:jc w:val="both"/>
        <w:rPr>
          <w:rFonts w:ascii="Tahoma" w:hAnsi="Tahoma" w:cs="Tahoma"/>
          <w:sz w:val="20"/>
          <w:szCs w:val="20"/>
        </w:rPr>
      </w:pPr>
    </w:p>
    <w:p w:rsidR="002C49A3" w:rsidRPr="002C49A3" w:rsidRDefault="006B07EA" w:rsidP="00347D95">
      <w:pPr>
        <w:pStyle w:val="Akapitzlist"/>
        <w:spacing w:after="0" w:line="360" w:lineRule="auto"/>
        <w:ind w:left="0"/>
        <w:jc w:val="both"/>
        <w:rPr>
          <w:rFonts w:ascii="Tahoma" w:hAnsi="Tahoma" w:cs="Tahoma"/>
          <w:b/>
          <w:sz w:val="20"/>
          <w:szCs w:val="20"/>
        </w:rPr>
      </w:pPr>
      <w:r>
        <w:rPr>
          <w:rFonts w:ascii="Tahoma" w:hAnsi="Tahoma" w:cs="Tahoma"/>
          <w:b/>
          <w:sz w:val="20"/>
          <w:szCs w:val="20"/>
        </w:rPr>
        <w:t>Zamawiają</w:t>
      </w:r>
      <w:r w:rsidR="002C49A3">
        <w:rPr>
          <w:rFonts w:ascii="Tahoma" w:hAnsi="Tahoma" w:cs="Tahoma"/>
          <w:b/>
          <w:sz w:val="20"/>
          <w:szCs w:val="20"/>
        </w:rPr>
        <w:t>cy nie wyraża zgody.</w:t>
      </w:r>
    </w:p>
    <w:p w:rsidR="00B04906" w:rsidRDefault="00B04906" w:rsidP="00347D95">
      <w:pPr>
        <w:pStyle w:val="Akapitzlist"/>
        <w:numPr>
          <w:ilvl w:val="0"/>
          <w:numId w:val="7"/>
        </w:numPr>
        <w:spacing w:after="0" w:line="360" w:lineRule="auto"/>
        <w:jc w:val="both"/>
        <w:rPr>
          <w:rFonts w:ascii="Tahoma" w:hAnsi="Tahoma" w:cs="Tahoma"/>
          <w:sz w:val="20"/>
          <w:szCs w:val="20"/>
        </w:rPr>
      </w:pPr>
      <w:r w:rsidRPr="00347D95">
        <w:rPr>
          <w:rFonts w:ascii="Tahoma" w:hAnsi="Tahoma" w:cs="Tahoma"/>
          <w:sz w:val="20"/>
          <w:szCs w:val="20"/>
        </w:rPr>
        <w:t>W związku z koniecznością rzetelnego rozpoznania projektu, który jest przedmiotem postępowania i chęcią sprawdzenia zgodności projektu ze stanem faktycznym, zwracamy się z prośbą o przesunięcie terminu składania oferty na dzień 14 marca 2018r.</w:t>
      </w:r>
    </w:p>
    <w:p w:rsidR="002C49A3" w:rsidRDefault="002C49A3" w:rsidP="002C49A3">
      <w:pPr>
        <w:pStyle w:val="Akapitzlist"/>
        <w:spacing w:after="0" w:line="360" w:lineRule="auto"/>
        <w:jc w:val="both"/>
        <w:rPr>
          <w:rFonts w:ascii="Tahoma" w:hAnsi="Tahoma" w:cs="Tahoma"/>
          <w:sz w:val="20"/>
          <w:szCs w:val="20"/>
        </w:rPr>
      </w:pPr>
    </w:p>
    <w:p w:rsidR="002C49A3" w:rsidRDefault="002C49A3" w:rsidP="002C49A3">
      <w:pPr>
        <w:pStyle w:val="Akapitzlist"/>
        <w:spacing w:after="0" w:line="360" w:lineRule="auto"/>
        <w:jc w:val="both"/>
        <w:rPr>
          <w:rFonts w:ascii="Tahoma" w:hAnsi="Tahoma" w:cs="Tahoma"/>
          <w:b/>
          <w:sz w:val="20"/>
          <w:szCs w:val="20"/>
        </w:rPr>
      </w:pPr>
      <w:r>
        <w:rPr>
          <w:rFonts w:ascii="Tahoma" w:hAnsi="Tahoma" w:cs="Tahoma"/>
          <w:b/>
          <w:sz w:val="20"/>
          <w:szCs w:val="20"/>
        </w:rPr>
        <w:t>Zamawiający przesuwa termin składania ofert na dzień 12 marca 2018 r.,  godzina 10:00, a termin otwarcia ofert na dzień 12 marca 2018 r. godz. 10:10.</w:t>
      </w:r>
    </w:p>
    <w:p w:rsidR="002C49A3" w:rsidRPr="002C49A3" w:rsidRDefault="002C49A3" w:rsidP="002C49A3">
      <w:pPr>
        <w:pStyle w:val="Akapitzlist"/>
        <w:spacing w:after="0" w:line="360" w:lineRule="auto"/>
        <w:jc w:val="both"/>
        <w:rPr>
          <w:rFonts w:ascii="Tahoma" w:hAnsi="Tahoma" w:cs="Tahoma"/>
          <w:b/>
          <w:sz w:val="20"/>
          <w:szCs w:val="20"/>
        </w:rPr>
      </w:pPr>
    </w:p>
    <w:p w:rsidR="006B5A0D" w:rsidRPr="00347D95" w:rsidRDefault="006B5A0D" w:rsidP="00347D95">
      <w:pPr>
        <w:pStyle w:val="Akapitzlist"/>
        <w:numPr>
          <w:ilvl w:val="0"/>
          <w:numId w:val="7"/>
        </w:numPr>
        <w:spacing w:before="40" w:after="40" w:line="360" w:lineRule="auto"/>
        <w:jc w:val="both"/>
        <w:rPr>
          <w:rFonts w:ascii="Tahoma" w:eastAsia="Times New Roman" w:hAnsi="Tahoma" w:cs="Tahoma"/>
          <w:sz w:val="20"/>
          <w:szCs w:val="20"/>
        </w:rPr>
      </w:pPr>
      <w:r w:rsidRPr="00347D95">
        <w:rPr>
          <w:rFonts w:ascii="Tahoma" w:eastAsia="Times New Roman" w:hAnsi="Tahoma" w:cs="Tahoma"/>
          <w:sz w:val="20"/>
          <w:szCs w:val="20"/>
        </w:rPr>
        <w:t>Prosimy o informację czy Zamawiający dopuszcza możliwość zmiany technologii budowy nawierzchni płyty lądowiska z betonu cementowego na kostkę betonową o grubości 8 cm.</w:t>
      </w:r>
    </w:p>
    <w:p w:rsidR="006B5A0D" w:rsidRPr="006B07EA" w:rsidRDefault="006B07EA" w:rsidP="006B07EA">
      <w:pPr>
        <w:spacing w:before="100" w:beforeAutospacing="1" w:after="100" w:afterAutospacing="1" w:line="360" w:lineRule="auto"/>
        <w:ind w:left="720"/>
        <w:jc w:val="both"/>
        <w:rPr>
          <w:rFonts w:ascii="Tahoma" w:eastAsia="Times New Roman" w:hAnsi="Tahoma" w:cs="Tahoma"/>
          <w:b/>
          <w:sz w:val="20"/>
          <w:szCs w:val="20"/>
        </w:rPr>
      </w:pPr>
      <w:r w:rsidRPr="006B07EA">
        <w:rPr>
          <w:rFonts w:ascii="Tahoma" w:eastAsia="Times New Roman" w:hAnsi="Tahoma" w:cs="Tahoma"/>
          <w:b/>
          <w:sz w:val="20"/>
          <w:szCs w:val="20"/>
        </w:rPr>
        <w:t xml:space="preserve">Zamawiający </w:t>
      </w:r>
      <w:r>
        <w:rPr>
          <w:rFonts w:ascii="Tahoma" w:eastAsia="Times New Roman" w:hAnsi="Tahoma" w:cs="Tahoma"/>
          <w:b/>
          <w:sz w:val="20"/>
          <w:szCs w:val="20"/>
        </w:rPr>
        <w:t>nie wyraża zgody</w:t>
      </w:r>
      <w:r w:rsidRPr="006B07EA">
        <w:rPr>
          <w:rFonts w:ascii="Tahoma" w:eastAsia="Times New Roman" w:hAnsi="Tahoma" w:cs="Tahoma"/>
          <w:b/>
          <w:sz w:val="20"/>
          <w:szCs w:val="20"/>
        </w:rPr>
        <w:t>.</w:t>
      </w:r>
    </w:p>
    <w:p w:rsidR="006B5A0D" w:rsidRPr="00347D95" w:rsidRDefault="006B5A0D" w:rsidP="00347D95">
      <w:pPr>
        <w:pStyle w:val="Akapitzlist"/>
        <w:numPr>
          <w:ilvl w:val="0"/>
          <w:numId w:val="7"/>
        </w:numPr>
        <w:spacing w:before="40" w:after="40" w:line="360" w:lineRule="auto"/>
        <w:jc w:val="both"/>
        <w:rPr>
          <w:rFonts w:ascii="Tahoma" w:eastAsia="Times New Roman" w:hAnsi="Tahoma" w:cs="Tahoma"/>
          <w:sz w:val="20"/>
          <w:szCs w:val="20"/>
        </w:rPr>
      </w:pPr>
      <w:r w:rsidRPr="00347D95">
        <w:rPr>
          <w:rFonts w:ascii="Tahoma" w:eastAsia="Times New Roman" w:hAnsi="Tahoma" w:cs="Tahoma"/>
          <w:sz w:val="20"/>
          <w:szCs w:val="20"/>
        </w:rPr>
        <w:t xml:space="preserve">Prosimy o informację, czy Zamawiający dopuści zmianę w rozdziale II pkt 2 specyfikacji istotnych warunków zamówienia dotyczącego </w:t>
      </w:r>
      <w:r w:rsidRPr="00347D95">
        <w:rPr>
          <w:rFonts w:ascii="Tahoma" w:eastAsia="Times New Roman" w:hAnsi="Tahoma" w:cs="Tahoma"/>
          <w:sz w:val="20"/>
          <w:szCs w:val="20"/>
          <w:u w:val="single"/>
        </w:rPr>
        <w:t>posiadania wiedzy i doświadczenia</w:t>
      </w:r>
      <w:r w:rsidRPr="00347D95">
        <w:rPr>
          <w:rFonts w:ascii="Tahoma" w:eastAsia="Times New Roman" w:hAnsi="Tahoma" w:cs="Tahoma"/>
          <w:sz w:val="20"/>
          <w:szCs w:val="20"/>
        </w:rPr>
        <w:t xml:space="preserve"> z obecnego</w:t>
      </w:r>
      <w:r w:rsidRPr="00347D95">
        <w:rPr>
          <w:rFonts w:ascii="Tahoma" w:eastAsia="Times New Roman" w:hAnsi="Tahoma" w:cs="Tahoma"/>
          <w:sz w:val="20"/>
          <w:szCs w:val="20"/>
          <w:u w:val="single"/>
        </w:rPr>
        <w:t xml:space="preserve"> </w:t>
      </w:r>
      <w:r w:rsidRPr="00347D95">
        <w:rPr>
          <w:rFonts w:ascii="Tahoma" w:eastAsia="Times New Roman" w:hAnsi="Tahoma" w:cs="Tahoma"/>
          <w:sz w:val="20"/>
          <w:szCs w:val="20"/>
        </w:rPr>
        <w:t xml:space="preserve">zapisu: „Zamawiający uzna, iż Wykonawca spełnił powyższy warunek, jeśli załączy do oferty wykaz robót budowlanych wykonanych w okresie ostatnich 5 lat przed upływem terminu składania ofert, a jeśli okres prowadzenia działalności jest krótszy – w tym okresie, wraz z podaniem ich rodzaju i wartości, daty i miejsca wykonania oraz z załączeniem dowodów dotyczących najważniejszych robót / co najmniej 1 robotę budowlaną polegającą na budowie lądowiska dla śmigłowców wraz z zarejestrowaniem lądowiska w Urzędzie Lotnictwa Cywilnego o wartości nie mniejszej niż </w:t>
      </w:r>
      <w:r w:rsidRPr="00347D95">
        <w:rPr>
          <w:rFonts w:ascii="Tahoma" w:eastAsia="Times New Roman" w:hAnsi="Tahoma" w:cs="Tahoma"/>
          <w:sz w:val="20"/>
          <w:szCs w:val="20"/>
          <w:u w:val="single"/>
        </w:rPr>
        <w:t>1.000 000,00 zł. brutto</w:t>
      </w:r>
      <w:r w:rsidRPr="00347D95">
        <w:rPr>
          <w:rFonts w:ascii="Tahoma" w:eastAsia="Times New Roman" w:hAnsi="Tahoma" w:cs="Tahoma"/>
          <w:sz w:val="20"/>
          <w:szCs w:val="20"/>
        </w:rPr>
        <w:t xml:space="preserve"> (słownie jeden milion zł) / określających, czy roboty te zostały wykonane w sposób należyty oraz wskazujących, czy zostały wykonane zgodnie z zasadami sztuki budowlanej i prawidłowo ukończone”, </w:t>
      </w:r>
    </w:p>
    <w:p w:rsidR="006B5A0D" w:rsidRPr="00347D95" w:rsidRDefault="006B5A0D" w:rsidP="00347D95">
      <w:pPr>
        <w:spacing w:before="100" w:beforeAutospacing="1" w:after="100" w:afterAutospacing="1" w:line="360" w:lineRule="auto"/>
        <w:jc w:val="both"/>
        <w:rPr>
          <w:rFonts w:ascii="Tahoma" w:eastAsia="Times New Roman" w:hAnsi="Tahoma" w:cs="Tahoma"/>
          <w:sz w:val="20"/>
          <w:szCs w:val="20"/>
        </w:rPr>
      </w:pPr>
      <w:r w:rsidRPr="00347D95">
        <w:rPr>
          <w:rFonts w:ascii="Tahoma" w:eastAsia="Times New Roman" w:hAnsi="Tahoma" w:cs="Tahoma"/>
          <w:sz w:val="20"/>
          <w:szCs w:val="20"/>
          <w:u w:val="single"/>
        </w:rPr>
        <w:lastRenderedPageBreak/>
        <w:t>na</w:t>
      </w:r>
      <w:r w:rsidRPr="00347D95">
        <w:rPr>
          <w:rFonts w:ascii="Tahoma" w:eastAsia="Times New Roman" w:hAnsi="Tahoma" w:cs="Tahoma"/>
          <w:sz w:val="20"/>
          <w:szCs w:val="20"/>
        </w:rPr>
        <w:t xml:space="preserve">: „Zamawiający uzna, iż Wykonawca spełnił powyższy warunek, jeśli załączy do oferty wykaz robót budowlanych wykonanych w okresie ostatnich 5 lat przed upływem terminu składania ofert, a jeśli okres prowadzenia działalności jest krótszy – w tym okresie, wraz z podaniem ich rodzaju i wartości, daty i miejsca wykonania oraz z załączeniem dowodów dotyczących najważniejszych robót / co najmniej 1 robotę budowlaną polegającą na budowie lądowiska dla śmigłowców wraz z zarejestrowaniem lądowiska w Urzędzie Lotnictwa Cywilnego o wartości nie mniejszej niż </w:t>
      </w:r>
      <w:r w:rsidRPr="00347D95">
        <w:rPr>
          <w:rFonts w:ascii="Tahoma" w:eastAsia="Times New Roman" w:hAnsi="Tahoma" w:cs="Tahoma"/>
          <w:sz w:val="20"/>
          <w:szCs w:val="20"/>
          <w:u w:val="single"/>
        </w:rPr>
        <w:t>900 000,00 zł brutto</w:t>
      </w:r>
      <w:r w:rsidRPr="00347D95">
        <w:rPr>
          <w:rFonts w:ascii="Tahoma" w:eastAsia="Times New Roman" w:hAnsi="Tahoma" w:cs="Tahoma"/>
          <w:sz w:val="20"/>
          <w:szCs w:val="20"/>
        </w:rPr>
        <w:t xml:space="preserve"> (słownie dziewięćset tysięcy zł) / określających, czy roboty te zostały wykonane w sposób należyty oraz wskazujących, czy zostały wykonane zgodnie z zasadami sztuki budowlanej i prawidłowo ukończone”.</w:t>
      </w:r>
    </w:p>
    <w:p w:rsidR="00B04906" w:rsidRPr="002C49A3" w:rsidRDefault="006B07EA" w:rsidP="00347D95">
      <w:pPr>
        <w:spacing w:line="360" w:lineRule="auto"/>
        <w:jc w:val="both"/>
        <w:rPr>
          <w:rFonts w:ascii="Tahoma" w:hAnsi="Tahoma" w:cs="Tahoma"/>
          <w:b/>
          <w:sz w:val="20"/>
          <w:szCs w:val="20"/>
        </w:rPr>
      </w:pPr>
      <w:r>
        <w:rPr>
          <w:rFonts w:ascii="Tahoma" w:hAnsi="Tahoma" w:cs="Tahoma"/>
          <w:b/>
          <w:sz w:val="20"/>
          <w:szCs w:val="20"/>
        </w:rPr>
        <w:t>Patrz odpowiedź na pytanie nr 1 i 6.</w:t>
      </w:r>
    </w:p>
    <w:sectPr w:rsidR="00B04906" w:rsidRPr="002C49A3" w:rsidSect="00975C1F">
      <w:footerReference w:type="default" r:id="rId8"/>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A5F3E" w:rsidRDefault="001A5F3E" w:rsidP="006B07EA">
      <w:pPr>
        <w:spacing w:after="0" w:line="240" w:lineRule="auto"/>
      </w:pPr>
      <w:r>
        <w:separator/>
      </w:r>
    </w:p>
  </w:endnote>
  <w:endnote w:type="continuationSeparator" w:id="1">
    <w:p w:rsidR="001A5F3E" w:rsidRDefault="001A5F3E" w:rsidP="006B07E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20002A87" w:usb1="80000000" w:usb2="00000008" w:usb3="00000000" w:csb0="000001FF" w:csb1="00000000"/>
  </w:font>
  <w:font w:name="Calibri">
    <w:panose1 w:val="020F0502020204030204"/>
    <w:charset w:val="EE"/>
    <w:family w:val="swiss"/>
    <w:pitch w:val="variable"/>
    <w:sig w:usb0="A00002EF" w:usb1="4000207B" w:usb2="00000000" w:usb3="00000000" w:csb0="0000009F" w:csb1="00000000"/>
  </w:font>
  <w:font w:name="Tahoma">
    <w:panose1 w:val="020B0604030504040204"/>
    <w:charset w:val="EE"/>
    <w:family w:val="swiss"/>
    <w:pitch w:val="variable"/>
    <w:sig w:usb0="61002A87" w:usb1="80000000" w:usb2="00000008" w:usb3="00000000" w:csb0="000101FF" w:csb1="00000000"/>
  </w:font>
  <w:font w:name="Cambria">
    <w:panose1 w:val="02040503050406030204"/>
    <w:charset w:val="EE"/>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9208485"/>
      <w:docPartObj>
        <w:docPartGallery w:val="Page Numbers (Bottom of Page)"/>
        <w:docPartUnique/>
      </w:docPartObj>
    </w:sdtPr>
    <w:sdtContent>
      <w:p w:rsidR="006B07EA" w:rsidRDefault="00BA6738">
        <w:pPr>
          <w:pStyle w:val="Stopka"/>
        </w:pPr>
        <w:fldSimple w:instr=" PAGE   \* MERGEFORMAT ">
          <w:r w:rsidR="00FA718F">
            <w:rPr>
              <w:noProof/>
            </w:rPr>
            <w:t>6</w:t>
          </w:r>
        </w:fldSimple>
      </w:p>
    </w:sdtContent>
  </w:sdt>
  <w:p w:rsidR="006B07EA" w:rsidRDefault="006B07EA">
    <w:pPr>
      <w:pStyle w:val="Stopk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A5F3E" w:rsidRDefault="001A5F3E" w:rsidP="006B07EA">
      <w:pPr>
        <w:spacing w:after="0" w:line="240" w:lineRule="auto"/>
      </w:pPr>
      <w:r>
        <w:separator/>
      </w:r>
    </w:p>
  </w:footnote>
  <w:footnote w:type="continuationSeparator" w:id="1">
    <w:p w:rsidR="001A5F3E" w:rsidRDefault="001A5F3E" w:rsidP="006B07E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2EB50AE"/>
    <w:multiLevelType w:val="hybridMultilevel"/>
    <w:tmpl w:val="7F8ECA4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nsid w:val="249222DA"/>
    <w:multiLevelType w:val="multilevel"/>
    <w:tmpl w:val="7F7A13C2"/>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25CA7213"/>
    <w:multiLevelType w:val="multilevel"/>
    <w:tmpl w:val="2B8AAE2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2F4523A6"/>
    <w:multiLevelType w:val="multilevel"/>
    <w:tmpl w:val="7B26C53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39C903EA"/>
    <w:multiLevelType w:val="multilevel"/>
    <w:tmpl w:val="CA7809C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653606DD"/>
    <w:multiLevelType w:val="hybridMultilevel"/>
    <w:tmpl w:val="D4C8AAC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nsid w:val="6D663AD3"/>
    <w:multiLevelType w:val="multilevel"/>
    <w:tmpl w:val="53B81E1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6"/>
  </w:num>
  <w:num w:numId="2">
    <w:abstractNumId w:val="2"/>
  </w:num>
  <w:num w:numId="3">
    <w:abstractNumId w:val="1"/>
  </w:num>
  <w:num w:numId="4">
    <w:abstractNumId w:val="5"/>
  </w:num>
  <w:num w:numId="5">
    <w:abstractNumId w:val="4"/>
  </w:num>
  <w:num w:numId="6">
    <w:abstractNumId w:val="3"/>
  </w:num>
  <w:num w:numId="7">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footnotePr>
    <w:footnote w:id="0"/>
    <w:footnote w:id="1"/>
  </w:footnotePr>
  <w:endnotePr>
    <w:endnote w:id="0"/>
    <w:endnote w:id="1"/>
  </w:endnotePr>
  <w:compat>
    <w:useFELayout/>
  </w:compat>
  <w:rsids>
    <w:rsidRoot w:val="00B04906"/>
    <w:rsid w:val="001A5F3E"/>
    <w:rsid w:val="002C49A3"/>
    <w:rsid w:val="00347D95"/>
    <w:rsid w:val="00532515"/>
    <w:rsid w:val="00584BD5"/>
    <w:rsid w:val="0058709C"/>
    <w:rsid w:val="006B07EA"/>
    <w:rsid w:val="006B5A0D"/>
    <w:rsid w:val="006F7934"/>
    <w:rsid w:val="00877A1A"/>
    <w:rsid w:val="00975C1F"/>
    <w:rsid w:val="009C65E7"/>
    <w:rsid w:val="00B04906"/>
    <w:rsid w:val="00BA6738"/>
    <w:rsid w:val="00C02696"/>
    <w:rsid w:val="00DF7E28"/>
    <w:rsid w:val="00E35DEF"/>
    <w:rsid w:val="00EE3756"/>
    <w:rsid w:val="00EE5557"/>
    <w:rsid w:val="00FA718F"/>
    <w:rsid w:val="00FE6DA8"/>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pl-PL" w:eastAsia="pl-P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975C1F"/>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B04906"/>
    <w:pPr>
      <w:spacing w:after="160" w:line="264" w:lineRule="auto"/>
      <w:ind w:left="720"/>
      <w:contextualSpacing/>
    </w:pPr>
    <w:rPr>
      <w:rFonts w:eastAsiaTheme="minorHAnsi"/>
      <w:sz w:val="21"/>
    </w:rPr>
  </w:style>
  <w:style w:type="paragraph" w:styleId="Tekstdymka">
    <w:name w:val="Balloon Text"/>
    <w:basedOn w:val="Normalny"/>
    <w:link w:val="TekstdymkaZnak"/>
    <w:uiPriority w:val="99"/>
    <w:semiHidden/>
    <w:unhideWhenUsed/>
    <w:rsid w:val="00347D95"/>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347D95"/>
    <w:rPr>
      <w:rFonts w:ascii="Tahoma" w:hAnsi="Tahoma" w:cs="Tahoma"/>
      <w:sz w:val="16"/>
      <w:szCs w:val="16"/>
    </w:rPr>
  </w:style>
  <w:style w:type="paragraph" w:styleId="Nagwek">
    <w:name w:val="header"/>
    <w:basedOn w:val="Normalny"/>
    <w:link w:val="NagwekZnak"/>
    <w:uiPriority w:val="99"/>
    <w:semiHidden/>
    <w:unhideWhenUsed/>
    <w:rsid w:val="006B07EA"/>
    <w:pPr>
      <w:tabs>
        <w:tab w:val="center" w:pos="4536"/>
        <w:tab w:val="right" w:pos="9072"/>
      </w:tabs>
      <w:spacing w:after="0" w:line="240" w:lineRule="auto"/>
    </w:pPr>
  </w:style>
  <w:style w:type="character" w:customStyle="1" w:styleId="NagwekZnak">
    <w:name w:val="Nagłówek Znak"/>
    <w:basedOn w:val="Domylnaczcionkaakapitu"/>
    <w:link w:val="Nagwek"/>
    <w:uiPriority w:val="99"/>
    <w:semiHidden/>
    <w:rsid w:val="006B07EA"/>
  </w:style>
  <w:style w:type="paragraph" w:styleId="Stopka">
    <w:name w:val="footer"/>
    <w:basedOn w:val="Normalny"/>
    <w:link w:val="StopkaZnak"/>
    <w:uiPriority w:val="99"/>
    <w:unhideWhenUsed/>
    <w:rsid w:val="006B07EA"/>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6B07EA"/>
  </w:style>
</w:styles>
</file>

<file path=word/webSettings.xml><?xml version="1.0" encoding="utf-8"?>
<w:webSettings xmlns:r="http://schemas.openxmlformats.org/officeDocument/2006/relationships" xmlns:w="http://schemas.openxmlformats.org/wordprocessingml/2006/main">
  <w:divs>
    <w:div w:id="694231641">
      <w:bodyDiv w:val="1"/>
      <w:marLeft w:val="0"/>
      <w:marRight w:val="0"/>
      <w:marTop w:val="0"/>
      <w:marBottom w:val="0"/>
      <w:divBdr>
        <w:top w:val="none" w:sz="0" w:space="0" w:color="auto"/>
        <w:left w:val="none" w:sz="0" w:space="0" w:color="auto"/>
        <w:bottom w:val="none" w:sz="0" w:space="0" w:color="auto"/>
        <w:right w:val="none" w:sz="0" w:space="0" w:color="auto"/>
      </w:divBdr>
    </w:div>
    <w:div w:id="1005015069">
      <w:bodyDiv w:val="1"/>
      <w:marLeft w:val="0"/>
      <w:marRight w:val="0"/>
      <w:marTop w:val="0"/>
      <w:marBottom w:val="0"/>
      <w:divBdr>
        <w:top w:val="none" w:sz="0" w:space="0" w:color="auto"/>
        <w:left w:val="none" w:sz="0" w:space="0" w:color="auto"/>
        <w:bottom w:val="none" w:sz="0" w:space="0" w:color="auto"/>
        <w:right w:val="none" w:sz="0" w:space="0" w:color="auto"/>
      </w:divBdr>
    </w:div>
    <w:div w:id="15474516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111</TotalTime>
  <Pages>6</Pages>
  <Words>1500</Words>
  <Characters>9001</Characters>
  <Application>Microsoft Office Word</Application>
  <DocSecurity>0</DocSecurity>
  <Lines>75</Lines>
  <Paragraphs>20</Paragraphs>
  <ScaleCrop>false</ScaleCrop>
  <HeadingPairs>
    <vt:vector size="2" baseType="variant">
      <vt:variant>
        <vt:lpstr>Tytuł</vt:lpstr>
      </vt:variant>
      <vt:variant>
        <vt:i4>1</vt:i4>
      </vt:variant>
    </vt:vector>
  </HeadingPairs>
  <TitlesOfParts>
    <vt:vector size="1" baseType="lpstr">
      <vt:lpstr/>
    </vt:vector>
  </TitlesOfParts>
  <Company>Your Company Name</Company>
  <LinksUpToDate>false</LinksUpToDate>
  <CharactersWithSpaces>10481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Your User Name</dc:creator>
  <cp:keywords/>
  <dc:description/>
  <cp:lastModifiedBy>Your User Name</cp:lastModifiedBy>
  <cp:revision>6</cp:revision>
  <cp:lastPrinted>2018-03-06T11:07:00Z</cp:lastPrinted>
  <dcterms:created xsi:type="dcterms:W3CDTF">2018-03-06T06:43:00Z</dcterms:created>
  <dcterms:modified xsi:type="dcterms:W3CDTF">2018-03-06T14:34:00Z</dcterms:modified>
</cp:coreProperties>
</file>