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7F" w:rsidRDefault="00820387" w:rsidP="003237C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10 listopada</w:t>
      </w:r>
      <w:r w:rsidR="003237C5">
        <w:rPr>
          <w:rFonts w:ascii="Tahoma" w:hAnsi="Tahoma" w:cs="Tahoma"/>
          <w:sz w:val="20"/>
          <w:szCs w:val="20"/>
        </w:rPr>
        <w:t xml:space="preserve"> 2017 r.</w:t>
      </w:r>
    </w:p>
    <w:p w:rsidR="003237C5" w:rsidRDefault="003237C5" w:rsidP="003237C5">
      <w:pPr>
        <w:jc w:val="right"/>
        <w:rPr>
          <w:rFonts w:ascii="Tahoma" w:hAnsi="Tahoma" w:cs="Tahoma"/>
          <w:sz w:val="20"/>
          <w:szCs w:val="20"/>
        </w:rPr>
      </w:pPr>
    </w:p>
    <w:p w:rsidR="00AF63BA" w:rsidRPr="00AF63BA" w:rsidRDefault="00AF63BA" w:rsidP="003237C5">
      <w:pPr>
        <w:rPr>
          <w:rFonts w:ascii="Tahoma" w:hAnsi="Tahoma" w:cs="Tahoma"/>
          <w:sz w:val="20"/>
          <w:szCs w:val="20"/>
        </w:rPr>
      </w:pPr>
    </w:p>
    <w:p w:rsidR="00DF248C" w:rsidRDefault="00DF248C" w:rsidP="00DF248C">
      <w:pPr>
        <w:pStyle w:val="Nagwek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ZAWIADOMIENIE O WYB</w:t>
      </w:r>
      <w:r w:rsidR="007408F9">
        <w:rPr>
          <w:rFonts w:ascii="Tahoma" w:hAnsi="Tahoma" w:cs="Tahoma"/>
          <w:sz w:val="20"/>
        </w:rPr>
        <w:t>ORZE NAJKORZYSTNIEJSZEJ OFERTY I</w:t>
      </w:r>
      <w:r>
        <w:rPr>
          <w:rFonts w:ascii="Tahoma" w:hAnsi="Tahoma" w:cs="Tahoma"/>
          <w:sz w:val="20"/>
        </w:rPr>
        <w:t xml:space="preserve"> ODRZUCENIU OFERTY </w:t>
      </w:r>
    </w:p>
    <w:p w:rsidR="00DF248C" w:rsidRDefault="00DF248C" w:rsidP="00DF248C"/>
    <w:p w:rsidR="00DF248C" w:rsidRDefault="00DF248C" w:rsidP="00DF248C">
      <w:pPr>
        <w:spacing w:line="360" w:lineRule="auto"/>
        <w:jc w:val="center"/>
        <w:rPr>
          <w:rFonts w:ascii="Tahoma" w:hAnsi="Tahoma" w:cs="Tahoma"/>
          <w:b/>
          <w:bCs/>
          <w:sz w:val="20"/>
        </w:rPr>
      </w:pPr>
    </w:p>
    <w:p w:rsidR="00DF248C" w:rsidRDefault="00DF248C" w:rsidP="00DF248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</w:t>
      </w:r>
      <w:r w:rsidR="002364A0">
        <w:rPr>
          <w:rFonts w:ascii="Tahoma" w:hAnsi="Tahoma" w:cs="Tahoma"/>
          <w:sz w:val="20"/>
        </w:rPr>
        <w:t xml:space="preserve"> szacunkowej zamówienia mniejszej</w:t>
      </w:r>
      <w:r>
        <w:rPr>
          <w:rFonts w:ascii="Tahoma" w:hAnsi="Tahoma" w:cs="Tahoma"/>
          <w:sz w:val="20"/>
        </w:rPr>
        <w:t xml:space="preserve"> niż kwoty określone w przepisach wydanych na podstawie art. 11 u</w:t>
      </w:r>
      <w:r w:rsidR="00AF63BA">
        <w:rPr>
          <w:rFonts w:ascii="Tahoma" w:hAnsi="Tahoma" w:cs="Tahoma"/>
          <w:sz w:val="20"/>
        </w:rPr>
        <w:t xml:space="preserve">st. 8 na dostawę/wymianę dźwigu szpitalnego wraz z demontażem starej windy oraz wykonanie dokumentacji technicznej na wymianę windy </w:t>
      </w:r>
      <w:r w:rsidR="002A4258">
        <w:rPr>
          <w:rFonts w:ascii="Tahoma" w:hAnsi="Tahoma" w:cs="Tahoma"/>
          <w:sz w:val="20"/>
        </w:rPr>
        <w:t>wraz z pracami dostosowawczymi szybu do nowej windy</w:t>
      </w:r>
      <w:r>
        <w:rPr>
          <w:rFonts w:ascii="Tahoma" w:hAnsi="Tahoma" w:cs="Tahoma"/>
          <w:sz w:val="20"/>
        </w:rPr>
        <w:t xml:space="preserve"> przeprowadzonego w trybie przetargu nieog</w:t>
      </w:r>
      <w:r w:rsidR="002A4258">
        <w:rPr>
          <w:rFonts w:ascii="Tahoma" w:hAnsi="Tahoma" w:cs="Tahoma"/>
          <w:sz w:val="20"/>
        </w:rPr>
        <w:t>raniczonego numer referencyjny 16/ZP/2017 wybrano ofertę</w:t>
      </w:r>
      <w:r>
        <w:rPr>
          <w:rFonts w:ascii="Tahoma" w:hAnsi="Tahoma" w:cs="Tahoma"/>
          <w:sz w:val="20"/>
        </w:rPr>
        <w:t xml:space="preserve"> :</w:t>
      </w:r>
    </w:p>
    <w:p w:rsidR="003237C5" w:rsidRDefault="003237C5" w:rsidP="00B4644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A4258" w:rsidRDefault="002A4258" w:rsidP="00B4644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LIFTPROJEKT Inżynieria Dźwigowa Paweł Rafalik, Kalinowo 86, 07-300 Ostrów Mazowiecka</w:t>
      </w:r>
    </w:p>
    <w:p w:rsidR="00DF248C" w:rsidRDefault="002A4258" w:rsidP="00DF248C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294 954,00</w:t>
      </w:r>
      <w:r w:rsidR="00DF248C">
        <w:rPr>
          <w:rFonts w:ascii="Tahoma" w:hAnsi="Tahoma" w:cs="Tahoma"/>
          <w:sz w:val="20"/>
        </w:rPr>
        <w:t xml:space="preserve"> zł ( </w:t>
      </w:r>
      <w:r w:rsidR="00044DA8">
        <w:rPr>
          <w:rFonts w:ascii="Tahoma" w:hAnsi="Tahoma" w:cs="Tahoma"/>
          <w:sz w:val="20"/>
        </w:rPr>
        <w:t>słown</w:t>
      </w:r>
      <w:r>
        <w:rPr>
          <w:rFonts w:ascii="Tahoma" w:hAnsi="Tahoma" w:cs="Tahoma"/>
          <w:sz w:val="20"/>
        </w:rPr>
        <w:t>ie : dwieście dziewięćdziesiąt cztery tysiące dziewięćset pięćdziesiąt cztery</w:t>
      </w:r>
      <w:r w:rsidR="00044DA8">
        <w:rPr>
          <w:rFonts w:ascii="Tahoma" w:hAnsi="Tahoma" w:cs="Tahoma"/>
          <w:sz w:val="20"/>
        </w:rPr>
        <w:t xml:space="preserve"> 00</w:t>
      </w:r>
      <w:r w:rsidR="00820387">
        <w:rPr>
          <w:rFonts w:ascii="Tahoma" w:hAnsi="Tahoma" w:cs="Tahoma"/>
          <w:sz w:val="20"/>
        </w:rPr>
        <w:t>/100 zł ) – kryterium ceny 100</w:t>
      </w:r>
      <w:r w:rsidR="00DF248C">
        <w:rPr>
          <w:rFonts w:ascii="Tahoma" w:hAnsi="Tahoma" w:cs="Tahoma"/>
          <w:sz w:val="20"/>
        </w:rPr>
        <w:t xml:space="preserve"> p</w:t>
      </w:r>
      <w:r w:rsidR="00A54DAC">
        <w:rPr>
          <w:rFonts w:ascii="Tahoma" w:hAnsi="Tahoma" w:cs="Tahoma"/>
          <w:sz w:val="20"/>
        </w:rPr>
        <w:t xml:space="preserve">unktów; </w:t>
      </w:r>
      <w:r w:rsidR="00DF248C">
        <w:rPr>
          <w:rFonts w:ascii="Tahoma" w:hAnsi="Tahoma" w:cs="Tahoma"/>
          <w:sz w:val="20"/>
        </w:rPr>
        <w:t>( oferta Wykonawcy – zgodnie z wymogami określonymi w SIWZ – najkorzystniejsza ze w</w:t>
      </w:r>
      <w:r w:rsidR="002364A0">
        <w:rPr>
          <w:rFonts w:ascii="Tahoma" w:hAnsi="Tahoma" w:cs="Tahoma"/>
          <w:sz w:val="20"/>
        </w:rPr>
        <w:t>zględu na kryterium ceny</w:t>
      </w:r>
      <w:r w:rsidR="00DF248C">
        <w:rPr>
          <w:rFonts w:ascii="Tahoma" w:hAnsi="Tahoma" w:cs="Tahoma"/>
          <w:sz w:val="20"/>
        </w:rPr>
        <w:t>).</w:t>
      </w:r>
    </w:p>
    <w:p w:rsidR="004534EE" w:rsidRPr="004534EE" w:rsidRDefault="00EF0DEE" w:rsidP="0082038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Cs/>
          <w:sz w:val="20"/>
        </w:rPr>
        <w:t>Zamawiający, działając na zasadzie Art. 89 ust. 1 pkt 2) Ustawy z dnia 29 stycznia 2004 roku Prawo zam</w:t>
      </w:r>
      <w:r w:rsidR="002364A0">
        <w:rPr>
          <w:rFonts w:ascii="Tahoma" w:hAnsi="Tahoma" w:cs="Tahoma"/>
          <w:bCs/>
          <w:sz w:val="20"/>
        </w:rPr>
        <w:t xml:space="preserve">ówień publicznych (Dz. U. z 2017 roku, poz. 1579 </w:t>
      </w:r>
      <w:r>
        <w:rPr>
          <w:rFonts w:ascii="Tahoma" w:hAnsi="Tahoma" w:cs="Tahoma"/>
          <w:bCs/>
          <w:sz w:val="20"/>
        </w:rPr>
        <w:t xml:space="preserve">) </w:t>
      </w:r>
      <w:r w:rsidR="002364A0">
        <w:rPr>
          <w:rFonts w:ascii="Tahoma" w:hAnsi="Tahoma" w:cs="Tahoma"/>
          <w:bCs/>
          <w:sz w:val="20"/>
        </w:rPr>
        <w:t>odrzuca ofertę firmy Przedsiębiorstwo Usługowo – Handlowo – Produkcyjne „PILAWA” Eugeniusz Pilawa, ul. Tęczowa 1, 78-100 Kołobrzeg</w:t>
      </w:r>
      <w:r>
        <w:rPr>
          <w:rFonts w:ascii="Tahoma" w:hAnsi="Tahoma" w:cs="Tahoma"/>
          <w:bCs/>
          <w:sz w:val="20"/>
        </w:rPr>
        <w:t xml:space="preserve"> ze względu, iż jej treść nie odpowiada specyfikacji istotnych warunków zamówienia. W SIWZ Zamawiający wymagał </w:t>
      </w:r>
      <w:r w:rsidR="00820387" w:rsidRPr="00A54767">
        <w:rPr>
          <w:rFonts w:ascii="Tahoma" w:hAnsi="Tahoma" w:cs="Tahoma"/>
          <w:color w:val="000000"/>
          <w:sz w:val="20"/>
          <w:szCs w:val="20"/>
        </w:rPr>
        <w:t>demontaż</w:t>
      </w:r>
      <w:r w:rsidR="00820387">
        <w:rPr>
          <w:rFonts w:ascii="Tahoma" w:hAnsi="Tahoma" w:cs="Tahoma"/>
          <w:color w:val="000000"/>
          <w:sz w:val="20"/>
          <w:szCs w:val="20"/>
        </w:rPr>
        <w:t>u</w:t>
      </w:r>
      <w:r w:rsidR="00820387" w:rsidRPr="00A54767">
        <w:rPr>
          <w:rFonts w:ascii="Tahoma" w:hAnsi="Tahoma" w:cs="Tahoma"/>
          <w:color w:val="000000"/>
          <w:sz w:val="20"/>
          <w:szCs w:val="20"/>
        </w:rPr>
        <w:t xml:space="preserve"> istniejących urządzeń windy szpitalnej, wymiany</w:t>
      </w:r>
      <w:r w:rsidR="0082038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20387" w:rsidRPr="00A54767">
        <w:rPr>
          <w:rFonts w:ascii="Tahoma" w:hAnsi="Tahoma" w:cs="Tahoma"/>
          <w:color w:val="000000"/>
          <w:sz w:val="20"/>
          <w:szCs w:val="20"/>
        </w:rPr>
        <w:t>elementów konstrukcji prowadzenia, napędu, kabiny dźwigu szpitalnego i wykonanie niezbędnych robót budowlanych i elektrycznych, które wykonaną zostaną w ramach wymiany dźwigu szpitalnego.</w:t>
      </w:r>
      <w:r w:rsidR="00820387">
        <w:rPr>
          <w:rFonts w:ascii="Tahoma" w:hAnsi="Tahoma" w:cs="Tahoma"/>
          <w:color w:val="000000"/>
          <w:sz w:val="20"/>
          <w:szCs w:val="20"/>
        </w:rPr>
        <w:t xml:space="preserve"> Wykonawca zaoferował jedynie dostawę dźwigu osobowego.</w:t>
      </w:r>
    </w:p>
    <w:sectPr w:rsidR="004534EE" w:rsidRPr="004534EE" w:rsidSect="00B833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1BE" w:rsidRDefault="00DB61BE" w:rsidP="000240B7">
      <w:pPr>
        <w:spacing w:after="0" w:line="240" w:lineRule="auto"/>
      </w:pPr>
      <w:r>
        <w:separator/>
      </w:r>
    </w:p>
  </w:endnote>
  <w:endnote w:type="continuationSeparator" w:id="1">
    <w:p w:rsidR="00DB61BE" w:rsidRDefault="00DB61BE" w:rsidP="0002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0094"/>
      <w:docPartObj>
        <w:docPartGallery w:val="Page Numbers (Bottom of Page)"/>
        <w:docPartUnique/>
      </w:docPartObj>
    </w:sdtPr>
    <w:sdtContent>
      <w:p w:rsidR="00380BAE" w:rsidRDefault="00CC3F89">
        <w:pPr>
          <w:pStyle w:val="Stopka"/>
        </w:pPr>
        <w:fldSimple w:instr=" PAGE   \* MERGEFORMAT ">
          <w:r w:rsidR="005754D7">
            <w:rPr>
              <w:noProof/>
            </w:rPr>
            <w:t>1</w:t>
          </w:r>
        </w:fldSimple>
      </w:p>
    </w:sdtContent>
  </w:sdt>
  <w:p w:rsidR="00380BAE" w:rsidRDefault="00380B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1BE" w:rsidRDefault="00DB61BE" w:rsidP="000240B7">
      <w:pPr>
        <w:spacing w:after="0" w:line="240" w:lineRule="auto"/>
      </w:pPr>
      <w:r>
        <w:separator/>
      </w:r>
    </w:p>
  </w:footnote>
  <w:footnote w:type="continuationSeparator" w:id="1">
    <w:p w:rsidR="00DB61BE" w:rsidRDefault="00DB61BE" w:rsidP="0002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AE" w:rsidRPr="000240B7" w:rsidRDefault="00380BAE" w:rsidP="000240B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4498A"/>
    <w:multiLevelType w:val="hybridMultilevel"/>
    <w:tmpl w:val="C238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37C5"/>
    <w:rsid w:val="000110AC"/>
    <w:rsid w:val="000240B7"/>
    <w:rsid w:val="00026EB8"/>
    <w:rsid w:val="00044DA8"/>
    <w:rsid w:val="00066546"/>
    <w:rsid w:val="000C76BB"/>
    <w:rsid w:val="000F49D9"/>
    <w:rsid w:val="00131826"/>
    <w:rsid w:val="00157028"/>
    <w:rsid w:val="001B2241"/>
    <w:rsid w:val="001E05B8"/>
    <w:rsid w:val="002364A0"/>
    <w:rsid w:val="0029456F"/>
    <w:rsid w:val="002A160F"/>
    <w:rsid w:val="002A4258"/>
    <w:rsid w:val="003237C5"/>
    <w:rsid w:val="00380BAE"/>
    <w:rsid w:val="003D54A7"/>
    <w:rsid w:val="004534EE"/>
    <w:rsid w:val="00484BED"/>
    <w:rsid w:val="00507253"/>
    <w:rsid w:val="005754D7"/>
    <w:rsid w:val="00591508"/>
    <w:rsid w:val="005C2538"/>
    <w:rsid w:val="005D7604"/>
    <w:rsid w:val="005E526E"/>
    <w:rsid w:val="00676A7A"/>
    <w:rsid w:val="006A6348"/>
    <w:rsid w:val="007408F9"/>
    <w:rsid w:val="0076178B"/>
    <w:rsid w:val="007D1D6D"/>
    <w:rsid w:val="007E05B2"/>
    <w:rsid w:val="00820387"/>
    <w:rsid w:val="008452A8"/>
    <w:rsid w:val="00865395"/>
    <w:rsid w:val="008B6AE8"/>
    <w:rsid w:val="00961433"/>
    <w:rsid w:val="00967F8E"/>
    <w:rsid w:val="009B2CF0"/>
    <w:rsid w:val="009B5C00"/>
    <w:rsid w:val="009D60F4"/>
    <w:rsid w:val="00A54DAC"/>
    <w:rsid w:val="00A81865"/>
    <w:rsid w:val="00A828C2"/>
    <w:rsid w:val="00AF63BA"/>
    <w:rsid w:val="00AF694D"/>
    <w:rsid w:val="00B40205"/>
    <w:rsid w:val="00B46446"/>
    <w:rsid w:val="00B6647C"/>
    <w:rsid w:val="00B8337F"/>
    <w:rsid w:val="00BE60D8"/>
    <w:rsid w:val="00BE7B6A"/>
    <w:rsid w:val="00C118C5"/>
    <w:rsid w:val="00C161DA"/>
    <w:rsid w:val="00CC3F89"/>
    <w:rsid w:val="00CE50DF"/>
    <w:rsid w:val="00D87F1B"/>
    <w:rsid w:val="00DB61BE"/>
    <w:rsid w:val="00DF248C"/>
    <w:rsid w:val="00EF0DEE"/>
    <w:rsid w:val="00EF388D"/>
    <w:rsid w:val="00F7435B"/>
    <w:rsid w:val="00F87FAF"/>
    <w:rsid w:val="00FF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37F"/>
  </w:style>
  <w:style w:type="paragraph" w:styleId="Nagwek1">
    <w:name w:val="heading 1"/>
    <w:basedOn w:val="Normalny"/>
    <w:next w:val="Normalny"/>
    <w:link w:val="Nagwek1Znak"/>
    <w:qFormat/>
    <w:rsid w:val="00DF24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40B7"/>
  </w:style>
  <w:style w:type="paragraph" w:styleId="Stopka">
    <w:name w:val="footer"/>
    <w:basedOn w:val="Normalny"/>
    <w:link w:val="StopkaZnak"/>
    <w:uiPriority w:val="99"/>
    <w:unhideWhenUsed/>
    <w:rsid w:val="0002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B7"/>
  </w:style>
  <w:style w:type="paragraph" w:styleId="Tekstdymka">
    <w:name w:val="Balloon Text"/>
    <w:basedOn w:val="Normalny"/>
    <w:link w:val="TekstdymkaZnak"/>
    <w:uiPriority w:val="99"/>
    <w:semiHidden/>
    <w:unhideWhenUsed/>
    <w:rsid w:val="0002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B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0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0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0D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DF248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DF248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F248C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DF2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31</cp:revision>
  <cp:lastPrinted>2017-11-10T06:56:00Z</cp:lastPrinted>
  <dcterms:created xsi:type="dcterms:W3CDTF">2017-03-13T09:17:00Z</dcterms:created>
  <dcterms:modified xsi:type="dcterms:W3CDTF">2017-11-10T08:46:00Z</dcterms:modified>
</cp:coreProperties>
</file>