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05" w:rsidRDefault="00D364FA" w:rsidP="0032560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02 grudnia</w:t>
      </w:r>
      <w:r w:rsidR="004E44AF">
        <w:rPr>
          <w:rFonts w:ascii="Tahoma" w:hAnsi="Tahoma" w:cs="Tahoma"/>
          <w:sz w:val="20"/>
          <w:szCs w:val="20"/>
        </w:rPr>
        <w:t xml:space="preserve"> 2016</w:t>
      </w:r>
      <w:r w:rsidR="00325605">
        <w:rPr>
          <w:rFonts w:ascii="Tahoma" w:hAnsi="Tahoma" w:cs="Tahoma"/>
          <w:sz w:val="20"/>
          <w:szCs w:val="20"/>
        </w:rPr>
        <w:t xml:space="preserve"> r.</w:t>
      </w:r>
    </w:p>
    <w:p w:rsidR="00325605" w:rsidRDefault="00325605" w:rsidP="003C5450">
      <w:pPr>
        <w:spacing w:line="360" w:lineRule="auto"/>
        <w:rPr>
          <w:rFonts w:ascii="Tahoma" w:hAnsi="Tahoma" w:cs="Tahoma"/>
          <w:sz w:val="20"/>
          <w:szCs w:val="20"/>
        </w:rPr>
      </w:pPr>
    </w:p>
    <w:p w:rsidR="00D364FA" w:rsidRPr="00D364FA" w:rsidRDefault="00D364FA" w:rsidP="00325605">
      <w:pPr>
        <w:spacing w:line="360" w:lineRule="auto"/>
        <w:rPr>
          <w:rFonts w:ascii="Tahoma" w:hAnsi="Tahoma" w:cs="Tahoma"/>
          <w:sz w:val="20"/>
          <w:szCs w:val="20"/>
        </w:rPr>
      </w:pPr>
    </w:p>
    <w:p w:rsidR="00325605" w:rsidRDefault="00325605" w:rsidP="00325605">
      <w:pPr>
        <w:pStyle w:val="Nagwek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ZAWIADOMIENIE O WYBORZE NAJKORZYSTNIEJSZEJ OFERTY</w:t>
      </w:r>
      <w:r w:rsidR="00D364FA">
        <w:rPr>
          <w:rFonts w:ascii="Tahoma" w:hAnsi="Tahoma" w:cs="Tahoma"/>
          <w:sz w:val="20"/>
        </w:rPr>
        <w:t>, ODRZUCENIU OFERTY I UNIEWAŻNIENIU POSTĘPOWANIA w ZADANIU NR 3 I ZADANIU NR 5</w:t>
      </w:r>
      <w:r>
        <w:rPr>
          <w:rFonts w:ascii="Tahoma" w:hAnsi="Tahoma" w:cs="Tahoma"/>
          <w:sz w:val="20"/>
        </w:rPr>
        <w:t xml:space="preserve"> </w:t>
      </w:r>
    </w:p>
    <w:p w:rsidR="00325605" w:rsidRDefault="00325605" w:rsidP="00325605">
      <w:pPr>
        <w:jc w:val="center"/>
        <w:rPr>
          <w:rFonts w:ascii="Tahoma" w:hAnsi="Tahoma" w:cs="Tahoma"/>
          <w:b/>
          <w:bCs/>
          <w:sz w:val="20"/>
        </w:rPr>
      </w:pPr>
    </w:p>
    <w:p w:rsidR="00325605" w:rsidRDefault="00325605" w:rsidP="00325605">
      <w:pPr>
        <w:jc w:val="center"/>
        <w:rPr>
          <w:rFonts w:ascii="Tahoma" w:hAnsi="Tahoma" w:cs="Tahoma"/>
          <w:b/>
          <w:bCs/>
          <w:sz w:val="20"/>
        </w:rPr>
      </w:pPr>
    </w:p>
    <w:p w:rsidR="00325605" w:rsidRDefault="00325605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 szacunkowej zamówienia mniejszej niż kwoty określone w przepisach wydanych na podstawie art. 11 ust. 8 na dostawę na potrzeby SPZOZ w Augustowie środków czystości przeprowadzonego w trybie przet</w:t>
      </w:r>
      <w:r w:rsidR="00D364FA">
        <w:rPr>
          <w:rFonts w:ascii="Tahoma" w:hAnsi="Tahoma" w:cs="Tahoma"/>
          <w:sz w:val="20"/>
        </w:rPr>
        <w:t>argu nieograniczonego 16/ZP/2016</w:t>
      </w:r>
      <w:r>
        <w:rPr>
          <w:rFonts w:ascii="Tahoma" w:hAnsi="Tahoma" w:cs="Tahoma"/>
          <w:sz w:val="20"/>
        </w:rPr>
        <w:t xml:space="preserve"> wybrano oferty :</w:t>
      </w:r>
    </w:p>
    <w:p w:rsidR="00325605" w:rsidRDefault="00325605" w:rsidP="00325605">
      <w:pPr>
        <w:pStyle w:val="Tekstpodstawowy"/>
        <w:rPr>
          <w:rFonts w:ascii="Tahoma" w:hAnsi="Tahoma" w:cs="Tahoma"/>
          <w:sz w:val="20"/>
        </w:rPr>
      </w:pPr>
    </w:p>
    <w:p w:rsidR="00325605" w:rsidRDefault="00D364FA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Zadanie</w:t>
      </w:r>
      <w:r w:rsidR="00325605">
        <w:rPr>
          <w:rFonts w:ascii="Tahoma" w:hAnsi="Tahoma" w:cs="Tahoma"/>
          <w:b/>
          <w:sz w:val="20"/>
        </w:rPr>
        <w:t xml:space="preserve"> 1 – </w:t>
      </w:r>
      <w:r>
        <w:rPr>
          <w:rFonts w:ascii="Tahoma" w:hAnsi="Tahoma" w:cs="Tahoma"/>
          <w:sz w:val="20"/>
        </w:rPr>
        <w:t>PANAMAR Krzysztof Wasilczyk, ul. Kopernika 6, 16-300 Augustów</w:t>
      </w:r>
    </w:p>
    <w:p w:rsidR="00325605" w:rsidRDefault="00D364FA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32 167,80 zł</w:t>
      </w:r>
      <w:r w:rsidR="009B53E4">
        <w:rPr>
          <w:rFonts w:ascii="Tahoma" w:hAnsi="Tahoma" w:cs="Tahoma"/>
          <w:sz w:val="20"/>
        </w:rPr>
        <w:t xml:space="preserve"> ( s</w:t>
      </w:r>
      <w:r>
        <w:rPr>
          <w:rFonts w:ascii="Tahoma" w:hAnsi="Tahoma" w:cs="Tahoma"/>
          <w:sz w:val="20"/>
        </w:rPr>
        <w:t>łownie : trzydzieści dwa tysiące sto sześćdziesiąt siedem 80/100 zł ) – kryterium ceny 95</w:t>
      </w:r>
      <w:r w:rsidR="00325605">
        <w:rPr>
          <w:rFonts w:ascii="Tahoma" w:hAnsi="Tahoma" w:cs="Tahoma"/>
          <w:sz w:val="20"/>
        </w:rPr>
        <w:t xml:space="preserve"> punktów</w:t>
      </w:r>
      <w:r>
        <w:rPr>
          <w:rFonts w:ascii="Tahoma" w:hAnsi="Tahoma" w:cs="Tahoma"/>
          <w:sz w:val="20"/>
        </w:rPr>
        <w:t xml:space="preserve">; termin dostawy 3 dni – 4 punkty, </w:t>
      </w:r>
      <w:r>
        <w:rPr>
          <w:rFonts w:ascii="Tahoma" w:hAnsi="Tahoma" w:cs="Tahoma"/>
          <w:b/>
          <w:sz w:val="20"/>
        </w:rPr>
        <w:t>razem 99 punktów</w:t>
      </w:r>
      <w:r w:rsidR="00325605">
        <w:rPr>
          <w:rFonts w:ascii="Tahoma" w:hAnsi="Tahoma" w:cs="Tahoma"/>
          <w:sz w:val="20"/>
        </w:rPr>
        <w:t xml:space="preserve"> ( oferta Wykonawcy – zgodnie z wymogami określonymi w SIWZ – najkorzystniejsza ze względu na </w:t>
      </w:r>
      <w:r>
        <w:rPr>
          <w:rFonts w:ascii="Tahoma" w:hAnsi="Tahoma" w:cs="Tahoma"/>
          <w:sz w:val="20"/>
        </w:rPr>
        <w:t xml:space="preserve">sumę </w:t>
      </w:r>
      <w:r w:rsidR="00325605">
        <w:rPr>
          <w:rFonts w:ascii="Tahoma" w:hAnsi="Tahoma" w:cs="Tahoma"/>
          <w:sz w:val="20"/>
        </w:rPr>
        <w:t>kryterium ceny</w:t>
      </w:r>
      <w:r>
        <w:rPr>
          <w:rFonts w:ascii="Tahoma" w:hAnsi="Tahoma" w:cs="Tahoma"/>
          <w:sz w:val="20"/>
        </w:rPr>
        <w:t xml:space="preserve"> i terminu dostawy</w:t>
      </w:r>
      <w:r w:rsidR="00325605">
        <w:rPr>
          <w:rFonts w:ascii="Tahoma" w:hAnsi="Tahoma" w:cs="Tahoma"/>
          <w:sz w:val="20"/>
        </w:rPr>
        <w:t xml:space="preserve"> ).</w:t>
      </w:r>
    </w:p>
    <w:p w:rsidR="00325605" w:rsidRDefault="00325605" w:rsidP="00325605">
      <w:pPr>
        <w:pStyle w:val="Tekstpodstawowy"/>
        <w:rPr>
          <w:rFonts w:ascii="Tahoma" w:hAnsi="Tahoma" w:cs="Tahoma"/>
          <w:sz w:val="20"/>
        </w:rPr>
      </w:pPr>
    </w:p>
    <w:p w:rsidR="00325605" w:rsidRDefault="00D364FA" w:rsidP="0032560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9B53E4" w:rsidRDefault="009B53E4" w:rsidP="00325605">
      <w:pPr>
        <w:pStyle w:val="Tekstpodstawowy"/>
        <w:rPr>
          <w:rFonts w:ascii="Tahoma" w:hAnsi="Tahoma" w:cs="Tahoma"/>
          <w:sz w:val="20"/>
        </w:rPr>
      </w:pPr>
    </w:p>
    <w:p w:rsidR="00D364FA" w:rsidRDefault="00D364FA" w:rsidP="00D364F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Zadanie</w:t>
      </w:r>
      <w:r w:rsidR="00F0559A">
        <w:rPr>
          <w:rFonts w:ascii="Tahoma" w:hAnsi="Tahoma" w:cs="Tahoma"/>
          <w:b/>
          <w:sz w:val="20"/>
        </w:rPr>
        <w:t xml:space="preserve"> 2 – </w:t>
      </w:r>
      <w:r>
        <w:rPr>
          <w:rFonts w:ascii="Tahoma" w:hAnsi="Tahoma" w:cs="Tahoma"/>
          <w:sz w:val="20"/>
        </w:rPr>
        <w:t>PANAMAR Krzysztof Wasilczyk, ul. Kopernika 6, 16-300 Augustów</w:t>
      </w:r>
    </w:p>
    <w:p w:rsidR="00D364FA" w:rsidRDefault="00D364FA" w:rsidP="00D364F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7 130,06 zł ( słownie : siedem tysięcy sto trzydzieści 06/100 zł ) – kryterium ceny 95 punktów; termin dostawy 3 dni – 4 punkty, </w:t>
      </w:r>
      <w:r>
        <w:rPr>
          <w:rFonts w:ascii="Tahoma" w:hAnsi="Tahoma" w:cs="Tahoma"/>
          <w:b/>
          <w:sz w:val="20"/>
        </w:rPr>
        <w:t>razem 99 punktów</w:t>
      </w:r>
      <w:r>
        <w:rPr>
          <w:rFonts w:ascii="Tahoma" w:hAnsi="Tahoma" w:cs="Tahoma"/>
          <w:sz w:val="20"/>
        </w:rPr>
        <w:t xml:space="preserve"> ( oferta Wykonawcy – zgodnie z wymogami określonymi w SIWZ – najkorzystniejsza ze względu na sumę kryterium ceny i terminu dostawy ).</w:t>
      </w:r>
    </w:p>
    <w:p w:rsidR="00B87329" w:rsidRDefault="00B87329" w:rsidP="00D364FA">
      <w:pPr>
        <w:pStyle w:val="Tekstpodstawowy"/>
        <w:rPr>
          <w:rFonts w:ascii="Tahoma" w:hAnsi="Tahoma" w:cs="Tahoma"/>
          <w:sz w:val="20"/>
          <w:szCs w:val="20"/>
        </w:rPr>
      </w:pPr>
    </w:p>
    <w:p w:rsidR="00CA4132" w:rsidRDefault="007C70B3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działając na zasadzie art. 89 ust. 1 pkt 2) </w:t>
      </w:r>
      <w:r w:rsidR="00033C80">
        <w:rPr>
          <w:rFonts w:ascii="Tahoma" w:hAnsi="Tahoma" w:cs="Tahoma"/>
          <w:sz w:val="20"/>
          <w:szCs w:val="20"/>
        </w:rPr>
        <w:t xml:space="preserve">ustawy z dnia 29 stycznia 2004 r. Prawo zamówień publicznych ( Dz. U. z 2015 r., poz. 2164 z późń. zm. ) </w:t>
      </w:r>
      <w:r>
        <w:rPr>
          <w:rFonts w:ascii="Tahoma" w:hAnsi="Tahoma" w:cs="Tahoma"/>
          <w:sz w:val="20"/>
          <w:szCs w:val="20"/>
        </w:rPr>
        <w:t xml:space="preserve">odrzuca ofertę P.P.H.U. BARLON Bartłomiej Osiński, Miszewo W., 09-120 Nowe Miasto jako niezgodną z treścią specyfikacji istotnych warunków zamówienia. </w:t>
      </w:r>
      <w:r w:rsidR="00033C80">
        <w:rPr>
          <w:rFonts w:ascii="Tahoma" w:hAnsi="Tahoma" w:cs="Tahoma"/>
          <w:sz w:val="20"/>
          <w:szCs w:val="20"/>
        </w:rPr>
        <w:t>Zadanie nr 2 poz. 2 Zamawiający wymagał mleczka, które zawiera &gt; 5 % jonowe środki powierzchniowo czynne. Próbka dostarczona przez Wykonawcę zawiera zgodnie z etykietą umieszczoną na opakowaniu &lt; 5 % anionowych związków powierzchniowo czynnych. Zadanie 2 poz. 6 Zamawiający wymagał środka w spray do konserwacji mebli drewnianych, szkła i plastiku. Dostarczona próbka zgodnie z opisem na etykiecie jest przeznaczona tylko do konserwacji mebli. W związku z powyższym Zamawiający odrzuca ofertę firmy BARLON jako niezgodną z treścią SIWZ.</w:t>
      </w:r>
    </w:p>
    <w:p w:rsidR="00033C80" w:rsidRDefault="00033C80" w:rsidP="00033C80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>Zadanie</w:t>
      </w:r>
      <w:r w:rsidR="00CA4132" w:rsidRPr="00E25591">
        <w:rPr>
          <w:rFonts w:ascii="Tahoma" w:hAnsi="Tahoma" w:cs="Tahoma"/>
          <w:b/>
          <w:sz w:val="20"/>
        </w:rPr>
        <w:t xml:space="preserve"> 3 –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</w:t>
      </w:r>
      <w:r w:rsidR="00426EBC">
        <w:rPr>
          <w:rFonts w:ascii="Tahoma" w:hAnsi="Tahoma" w:cs="Tahoma"/>
          <w:sz w:val="20"/>
        </w:rPr>
        <w:t>a postępowanie dotyczące Zadania</w:t>
      </w:r>
      <w:r>
        <w:rPr>
          <w:rFonts w:ascii="Tahoma" w:hAnsi="Tahoma" w:cs="Tahoma"/>
          <w:sz w:val="20"/>
        </w:rPr>
        <w:t xml:space="preserve"> 3 na podstawie art. 93 ust. 1 pkt 1) ustawy Prawo zamówień publicznych.</w:t>
      </w:r>
    </w:p>
    <w:p w:rsidR="00B811F5" w:rsidRDefault="00B811F5" w:rsidP="00033C80">
      <w:pPr>
        <w:pStyle w:val="Tekstpodstawowy"/>
        <w:rPr>
          <w:rFonts w:ascii="Tahoma" w:hAnsi="Tahoma" w:cs="Tahoma"/>
          <w:sz w:val="20"/>
        </w:rPr>
      </w:pPr>
    </w:p>
    <w:p w:rsidR="00B811F5" w:rsidRDefault="00426EBC" w:rsidP="00033C80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Zadanie</w:t>
      </w:r>
      <w:r w:rsidR="00B333D7">
        <w:rPr>
          <w:rFonts w:ascii="Tahoma" w:hAnsi="Tahoma" w:cs="Tahoma"/>
          <w:b/>
          <w:sz w:val="20"/>
        </w:rPr>
        <w:t xml:space="preserve"> 4</w:t>
      </w:r>
      <w:r w:rsidR="00B811F5" w:rsidRPr="00E25591">
        <w:rPr>
          <w:rFonts w:ascii="Tahoma" w:hAnsi="Tahoma" w:cs="Tahoma"/>
          <w:b/>
          <w:sz w:val="20"/>
        </w:rPr>
        <w:t xml:space="preserve"> – </w:t>
      </w:r>
      <w:r w:rsidR="00033C80">
        <w:rPr>
          <w:rFonts w:ascii="Tahoma" w:hAnsi="Tahoma" w:cs="Tahoma"/>
          <w:sz w:val="20"/>
          <w:szCs w:val="20"/>
        </w:rPr>
        <w:t>P.P.H.U. BARLON Bartłomiej Osiński, Miszewo W., 09-120 Nowe Miasto</w:t>
      </w:r>
    </w:p>
    <w:p w:rsidR="00033C80" w:rsidRDefault="00426EBC" w:rsidP="00033C80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4 118,66 zł ( słownie : cztery tysiące sto osiemnaście tysięcy 66</w:t>
      </w:r>
      <w:r w:rsidR="00033C80">
        <w:rPr>
          <w:rFonts w:ascii="Tahoma" w:hAnsi="Tahoma" w:cs="Tahoma"/>
          <w:sz w:val="20"/>
        </w:rPr>
        <w:t xml:space="preserve">/100 zł ) – kryterium ceny 95 punktów; termin dostawy 3 dni – 4 punkty, </w:t>
      </w:r>
      <w:r w:rsidR="00033C80">
        <w:rPr>
          <w:rFonts w:ascii="Tahoma" w:hAnsi="Tahoma" w:cs="Tahoma"/>
          <w:b/>
          <w:sz w:val="20"/>
        </w:rPr>
        <w:t>razem 99 punktów</w:t>
      </w:r>
      <w:r w:rsidR="00033C80">
        <w:rPr>
          <w:rFonts w:ascii="Tahoma" w:hAnsi="Tahoma" w:cs="Tahoma"/>
          <w:sz w:val="20"/>
        </w:rPr>
        <w:t xml:space="preserve"> ( oferta Wykonawcy – zgodnie z wymogami określonymi w SIWZ – najkorzystniejsza ze względu na sumę kryterium ceny i terminu dostawy ).</w:t>
      </w:r>
    </w:p>
    <w:p w:rsidR="00B811F5" w:rsidRDefault="00B811F5" w:rsidP="00B811F5">
      <w:pPr>
        <w:pStyle w:val="Tekstpodstawowy"/>
        <w:rPr>
          <w:rFonts w:ascii="Tahoma" w:hAnsi="Tahoma" w:cs="Tahoma"/>
          <w:sz w:val="20"/>
        </w:rPr>
      </w:pPr>
    </w:p>
    <w:p w:rsidR="00B811F5" w:rsidRDefault="00B811F5" w:rsidP="00B811F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426EBC" w:rsidRDefault="00426EBC" w:rsidP="00B811F5">
      <w:pPr>
        <w:pStyle w:val="Tekstpodstawowy"/>
        <w:rPr>
          <w:rFonts w:ascii="Tahoma" w:hAnsi="Tahoma" w:cs="Tahoma"/>
          <w:sz w:val="20"/>
        </w:rPr>
      </w:pPr>
    </w:p>
    <w:p w:rsidR="00426EBC" w:rsidRDefault="00426EBC" w:rsidP="00426EB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PANAMAR Krzysztof Wasilczyk, ul. Kopernika 6, 16-300 Augustów</w:t>
      </w:r>
    </w:p>
    <w:p w:rsidR="00B811F5" w:rsidRDefault="00426EBC" w:rsidP="00B87329">
      <w:pPr>
        <w:spacing w:line="36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Cena brutto : 5 742,24 zł ( słownie : pięć tysięcy siedemset czterdzieści dwa 24/100 zł ) – kryterium ceny 68,13 punktów; termin dostawy 3 dni – 4 punkty, </w:t>
      </w:r>
      <w:r>
        <w:rPr>
          <w:rFonts w:ascii="Tahoma" w:hAnsi="Tahoma" w:cs="Tahoma"/>
          <w:b/>
          <w:sz w:val="20"/>
        </w:rPr>
        <w:t>razem 71,13 punktów</w:t>
      </w:r>
    </w:p>
    <w:p w:rsidR="00432967" w:rsidRDefault="00432967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26EBC" w:rsidRDefault="00426EBC" w:rsidP="00426EB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Zadanie 5</w:t>
      </w:r>
      <w:r w:rsidRPr="00E25591">
        <w:rPr>
          <w:rFonts w:ascii="Tahoma" w:hAnsi="Tahoma" w:cs="Tahoma"/>
          <w:b/>
          <w:sz w:val="20"/>
        </w:rPr>
        <w:t xml:space="preserve"> –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5 na podstawie art. 93 ust. 1 pkt 1) ustawy Prawo zamówień publicznych.</w:t>
      </w:r>
    </w:p>
    <w:p w:rsidR="00426EBC" w:rsidRDefault="00426EBC" w:rsidP="00B873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E2F94" w:rsidRDefault="006E2F94" w:rsidP="006E2F9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6 – </w:t>
      </w:r>
      <w:r>
        <w:rPr>
          <w:rFonts w:ascii="Tahoma" w:hAnsi="Tahoma" w:cs="Tahoma"/>
          <w:sz w:val="20"/>
        </w:rPr>
        <w:t>PANAMAR Krzysztof Wasilczyk, ul. Kopernika 6, 16-300 Augustów</w:t>
      </w:r>
    </w:p>
    <w:p w:rsidR="006E2F94" w:rsidRDefault="00432967" w:rsidP="006E2F9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10 836,30</w:t>
      </w:r>
      <w:r w:rsidR="006E2F94">
        <w:rPr>
          <w:rFonts w:ascii="Tahoma" w:hAnsi="Tahoma" w:cs="Tahoma"/>
          <w:sz w:val="20"/>
        </w:rPr>
        <w:t xml:space="preserve"> zł ( s</w:t>
      </w:r>
      <w:r>
        <w:rPr>
          <w:rFonts w:ascii="Tahoma" w:hAnsi="Tahoma" w:cs="Tahoma"/>
          <w:sz w:val="20"/>
        </w:rPr>
        <w:t>łownie : dziesięć tysięcy osiemset trzydzieści sześć 3</w:t>
      </w:r>
      <w:r w:rsidR="006E2F94">
        <w:rPr>
          <w:rFonts w:ascii="Tahoma" w:hAnsi="Tahoma" w:cs="Tahoma"/>
          <w:sz w:val="20"/>
        </w:rPr>
        <w:t xml:space="preserve">0/100 zł ) – kryterium ceny 95 punktów; termin dostawy 3 dni – 4 punkty, </w:t>
      </w:r>
      <w:r w:rsidR="006E2F94">
        <w:rPr>
          <w:rFonts w:ascii="Tahoma" w:hAnsi="Tahoma" w:cs="Tahoma"/>
          <w:b/>
          <w:sz w:val="20"/>
        </w:rPr>
        <w:t>razem 99 punktów</w:t>
      </w:r>
      <w:r w:rsidR="006E2F94">
        <w:rPr>
          <w:rFonts w:ascii="Tahoma" w:hAnsi="Tahoma" w:cs="Tahoma"/>
          <w:sz w:val="20"/>
        </w:rPr>
        <w:t xml:space="preserve"> ( oferta Wykonawcy – zgodnie z wymogami określonymi w SIWZ – najkorzystniejsza ze względu na sumę kryterium ceny i terminu dostawy ).</w:t>
      </w:r>
    </w:p>
    <w:p w:rsidR="006E2F94" w:rsidRDefault="006E2F94" w:rsidP="006E2F94">
      <w:pPr>
        <w:pStyle w:val="Tekstpodstawowy"/>
        <w:rPr>
          <w:rFonts w:ascii="Tahoma" w:hAnsi="Tahoma" w:cs="Tahoma"/>
          <w:sz w:val="20"/>
        </w:rPr>
      </w:pPr>
    </w:p>
    <w:p w:rsidR="0000628D" w:rsidRDefault="0000628D" w:rsidP="006E2F94">
      <w:pPr>
        <w:pStyle w:val="Tekstpodstawowy"/>
        <w:rPr>
          <w:rFonts w:ascii="Tahoma" w:hAnsi="Tahoma" w:cs="Tahoma"/>
          <w:sz w:val="20"/>
        </w:rPr>
      </w:pPr>
    </w:p>
    <w:p w:rsidR="006E2F94" w:rsidRDefault="006E2F94" w:rsidP="006E2F94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432967" w:rsidRDefault="00432967" w:rsidP="006E2F94">
      <w:pPr>
        <w:pStyle w:val="Tekstpodstawowy"/>
        <w:rPr>
          <w:rFonts w:ascii="Tahoma" w:hAnsi="Tahoma" w:cs="Tahoma"/>
          <w:sz w:val="20"/>
        </w:rPr>
      </w:pPr>
    </w:p>
    <w:p w:rsidR="00432967" w:rsidRDefault="00432967" w:rsidP="0043296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7 – </w:t>
      </w:r>
      <w:r>
        <w:rPr>
          <w:rFonts w:ascii="Tahoma" w:hAnsi="Tahoma" w:cs="Tahoma"/>
          <w:sz w:val="20"/>
        </w:rPr>
        <w:t>PANAMAR Krzysztof Wasilczyk, ul. Kopernika 6, 16-300 Augustów</w:t>
      </w:r>
    </w:p>
    <w:p w:rsidR="00432967" w:rsidRDefault="00432967" w:rsidP="0043296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11 671,62 zł ( słownie :  jedenaście tysięcy sześćset siedemdziesiąt jeden 62/100 zł ) – kryterium ceny 95 punktów; termin dostawy 5 dni – 1 punkt, </w:t>
      </w:r>
      <w:r>
        <w:rPr>
          <w:rFonts w:ascii="Tahoma" w:hAnsi="Tahoma" w:cs="Tahoma"/>
          <w:b/>
          <w:sz w:val="20"/>
        </w:rPr>
        <w:t>razem 96 punktów</w:t>
      </w:r>
      <w:r>
        <w:rPr>
          <w:rFonts w:ascii="Tahoma" w:hAnsi="Tahoma" w:cs="Tahoma"/>
          <w:sz w:val="20"/>
        </w:rPr>
        <w:t xml:space="preserve"> ( oferta Wykonawcy – zgodnie z wymogami określonymi w SIWZ – najkorzystniejsza ze względu na sumę kryterium ceny i terminu dostawy ).</w:t>
      </w:r>
    </w:p>
    <w:p w:rsidR="00432967" w:rsidRDefault="00432967" w:rsidP="00432967">
      <w:pPr>
        <w:pStyle w:val="Tekstpodstawowy"/>
        <w:rPr>
          <w:rFonts w:ascii="Tahoma" w:hAnsi="Tahoma" w:cs="Tahoma"/>
          <w:sz w:val="20"/>
        </w:rPr>
      </w:pPr>
    </w:p>
    <w:p w:rsidR="0000628D" w:rsidRDefault="0000628D" w:rsidP="0000628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8 – </w:t>
      </w:r>
      <w:r w:rsidR="00A81311">
        <w:rPr>
          <w:rFonts w:ascii="Tahoma" w:hAnsi="Tahoma" w:cs="Tahoma"/>
          <w:sz w:val="20"/>
        </w:rPr>
        <w:t>BEKA</w:t>
      </w:r>
      <w:r>
        <w:rPr>
          <w:rFonts w:ascii="Tahoma" w:hAnsi="Tahoma" w:cs="Tahoma"/>
          <w:sz w:val="20"/>
        </w:rPr>
        <w:t xml:space="preserve"> Beata Karolczyk, ul. Elewatorska 11/1, 15-620 Białystok</w:t>
      </w:r>
    </w:p>
    <w:p w:rsidR="0000628D" w:rsidRDefault="0000628D" w:rsidP="0000628D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12 202,34 zł ( słownie :  dwanaście tysięcy dwieście dwa 34/100 zł ) – kryterium c</w:t>
      </w:r>
      <w:r w:rsidR="00A81311">
        <w:rPr>
          <w:rFonts w:ascii="Tahoma" w:hAnsi="Tahoma" w:cs="Tahoma"/>
          <w:sz w:val="20"/>
        </w:rPr>
        <w:t>eny 95 punktów; termin dostawy 4 dni – 2</w:t>
      </w:r>
      <w:r>
        <w:rPr>
          <w:rFonts w:ascii="Tahoma" w:hAnsi="Tahoma" w:cs="Tahoma"/>
          <w:sz w:val="20"/>
        </w:rPr>
        <w:t xml:space="preserve"> punkt</w:t>
      </w:r>
      <w:r w:rsidR="00A81311">
        <w:rPr>
          <w:rFonts w:ascii="Tahoma" w:hAnsi="Tahoma" w:cs="Tahoma"/>
          <w:sz w:val="20"/>
        </w:rPr>
        <w:t>y</w:t>
      </w:r>
      <w:r>
        <w:rPr>
          <w:rFonts w:ascii="Tahoma" w:hAnsi="Tahoma" w:cs="Tahoma"/>
          <w:sz w:val="20"/>
        </w:rPr>
        <w:t xml:space="preserve">, </w:t>
      </w:r>
      <w:r w:rsidR="00A81311">
        <w:rPr>
          <w:rFonts w:ascii="Tahoma" w:hAnsi="Tahoma" w:cs="Tahoma"/>
          <w:b/>
          <w:sz w:val="20"/>
        </w:rPr>
        <w:t>razem 97</w:t>
      </w:r>
      <w:r>
        <w:rPr>
          <w:rFonts w:ascii="Tahoma" w:hAnsi="Tahoma" w:cs="Tahoma"/>
          <w:b/>
          <w:sz w:val="20"/>
        </w:rPr>
        <w:t xml:space="preserve"> punktów</w:t>
      </w:r>
      <w:r>
        <w:rPr>
          <w:rFonts w:ascii="Tahoma" w:hAnsi="Tahoma" w:cs="Tahoma"/>
          <w:sz w:val="20"/>
        </w:rPr>
        <w:t xml:space="preserve"> ( oferta Wykonawcy – zgodnie z </w:t>
      </w:r>
      <w:r>
        <w:rPr>
          <w:rFonts w:ascii="Tahoma" w:hAnsi="Tahoma" w:cs="Tahoma"/>
          <w:sz w:val="20"/>
        </w:rPr>
        <w:lastRenderedPageBreak/>
        <w:t>wymogami określonymi w SIWZ – najkorzystniejsza ze względu na sumę kryterium ceny i terminu dostawy ).</w:t>
      </w:r>
    </w:p>
    <w:p w:rsidR="0000628D" w:rsidRDefault="0000628D" w:rsidP="00432967">
      <w:pPr>
        <w:pStyle w:val="Tekstpodstawowy"/>
        <w:rPr>
          <w:rFonts w:ascii="Tahoma" w:hAnsi="Tahoma" w:cs="Tahoma"/>
          <w:sz w:val="20"/>
        </w:rPr>
      </w:pPr>
    </w:p>
    <w:p w:rsidR="00432967" w:rsidRDefault="00432967" w:rsidP="0043296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432967" w:rsidRDefault="00432967" w:rsidP="0043296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32967" w:rsidRDefault="00432967" w:rsidP="006E2F94">
      <w:pPr>
        <w:pStyle w:val="Tekstpodstawowy"/>
        <w:rPr>
          <w:rFonts w:ascii="Tahoma" w:hAnsi="Tahoma" w:cs="Tahoma"/>
          <w:sz w:val="20"/>
        </w:rPr>
      </w:pPr>
    </w:p>
    <w:p w:rsidR="00104ED7" w:rsidRDefault="00104ED7" w:rsidP="006E2F94">
      <w:pPr>
        <w:pStyle w:val="Tekstpodstawowy"/>
        <w:rPr>
          <w:rFonts w:ascii="Tahoma" w:hAnsi="Tahoma" w:cs="Tahoma"/>
          <w:sz w:val="20"/>
        </w:rPr>
      </w:pPr>
    </w:p>
    <w:sectPr w:rsidR="00104ED7" w:rsidSect="00220D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611" w:rsidRDefault="00067611" w:rsidP="009B53E4">
      <w:pPr>
        <w:spacing w:after="0" w:line="240" w:lineRule="auto"/>
      </w:pPr>
      <w:r>
        <w:separator/>
      </w:r>
    </w:p>
  </w:endnote>
  <w:endnote w:type="continuationSeparator" w:id="1">
    <w:p w:rsidR="00067611" w:rsidRDefault="00067611" w:rsidP="009B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4376"/>
      <w:docPartObj>
        <w:docPartGallery w:val="Page Numbers (Bottom of Page)"/>
        <w:docPartUnique/>
      </w:docPartObj>
    </w:sdtPr>
    <w:sdtContent>
      <w:p w:rsidR="00033C80" w:rsidRDefault="009163AB">
        <w:pPr>
          <w:pStyle w:val="Stopka"/>
        </w:pPr>
        <w:fldSimple w:instr=" PAGE   \* MERGEFORMAT ">
          <w:r w:rsidR="00A81311">
            <w:rPr>
              <w:noProof/>
            </w:rPr>
            <w:t>2</w:t>
          </w:r>
        </w:fldSimple>
      </w:p>
    </w:sdtContent>
  </w:sdt>
  <w:p w:rsidR="00033C80" w:rsidRDefault="00033C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611" w:rsidRDefault="00067611" w:rsidP="009B53E4">
      <w:pPr>
        <w:spacing w:after="0" w:line="240" w:lineRule="auto"/>
      </w:pPr>
      <w:r>
        <w:separator/>
      </w:r>
    </w:p>
  </w:footnote>
  <w:footnote w:type="continuationSeparator" w:id="1">
    <w:p w:rsidR="00067611" w:rsidRDefault="00067611" w:rsidP="009B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5113F"/>
    <w:multiLevelType w:val="hybridMultilevel"/>
    <w:tmpl w:val="A0403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42655"/>
    <w:multiLevelType w:val="hybridMultilevel"/>
    <w:tmpl w:val="AA10D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605"/>
    <w:rsid w:val="0000628D"/>
    <w:rsid w:val="00033C80"/>
    <w:rsid w:val="00067611"/>
    <w:rsid w:val="00087F33"/>
    <w:rsid w:val="00104ED7"/>
    <w:rsid w:val="00127053"/>
    <w:rsid w:val="00220D13"/>
    <w:rsid w:val="002419C9"/>
    <w:rsid w:val="00272A0E"/>
    <w:rsid w:val="00284B94"/>
    <w:rsid w:val="002B66D5"/>
    <w:rsid w:val="00325605"/>
    <w:rsid w:val="00391243"/>
    <w:rsid w:val="003A3D53"/>
    <w:rsid w:val="003C5450"/>
    <w:rsid w:val="004154A9"/>
    <w:rsid w:val="00426EBC"/>
    <w:rsid w:val="00432967"/>
    <w:rsid w:val="00444D55"/>
    <w:rsid w:val="004B58A1"/>
    <w:rsid w:val="004D2F7E"/>
    <w:rsid w:val="004E44AF"/>
    <w:rsid w:val="006A1A72"/>
    <w:rsid w:val="006E2F94"/>
    <w:rsid w:val="007667B9"/>
    <w:rsid w:val="007C70B3"/>
    <w:rsid w:val="0087107E"/>
    <w:rsid w:val="008D0A92"/>
    <w:rsid w:val="009163AB"/>
    <w:rsid w:val="009B53E4"/>
    <w:rsid w:val="009B651E"/>
    <w:rsid w:val="00A634FD"/>
    <w:rsid w:val="00A81311"/>
    <w:rsid w:val="00B14983"/>
    <w:rsid w:val="00B333D7"/>
    <w:rsid w:val="00B811F5"/>
    <w:rsid w:val="00B87329"/>
    <w:rsid w:val="00C8134C"/>
    <w:rsid w:val="00CA4132"/>
    <w:rsid w:val="00D364FA"/>
    <w:rsid w:val="00D37896"/>
    <w:rsid w:val="00DE69E1"/>
    <w:rsid w:val="00E25591"/>
    <w:rsid w:val="00F0559A"/>
    <w:rsid w:val="00F74C9F"/>
    <w:rsid w:val="00F84750"/>
    <w:rsid w:val="00F9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D13"/>
  </w:style>
  <w:style w:type="paragraph" w:styleId="Nagwek1">
    <w:name w:val="heading 1"/>
    <w:basedOn w:val="Normalny"/>
    <w:next w:val="Normalny"/>
    <w:link w:val="Nagwek1Znak"/>
    <w:qFormat/>
    <w:rsid w:val="003256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5605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32560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5605"/>
  </w:style>
  <w:style w:type="character" w:customStyle="1" w:styleId="TekstpodstawowyZnak1">
    <w:name w:val="Tekst podstawowy Znak1"/>
    <w:basedOn w:val="Domylnaczcionkaakapitu"/>
    <w:link w:val="Tekstpodstawowy"/>
    <w:locked/>
    <w:rsid w:val="0032560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B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53E4"/>
  </w:style>
  <w:style w:type="paragraph" w:styleId="Stopka">
    <w:name w:val="footer"/>
    <w:basedOn w:val="Normalny"/>
    <w:link w:val="StopkaZnak"/>
    <w:uiPriority w:val="99"/>
    <w:unhideWhenUsed/>
    <w:rsid w:val="009B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3E4"/>
  </w:style>
  <w:style w:type="paragraph" w:styleId="Akapitzlist">
    <w:name w:val="List Paragraph"/>
    <w:basedOn w:val="Normalny"/>
    <w:uiPriority w:val="34"/>
    <w:qFormat/>
    <w:rsid w:val="006A1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11CD-4D0B-4BFA-B1C7-AF9C593E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24</cp:revision>
  <cp:lastPrinted>2016-12-02T09:36:00Z</cp:lastPrinted>
  <dcterms:created xsi:type="dcterms:W3CDTF">2015-09-28T06:26:00Z</dcterms:created>
  <dcterms:modified xsi:type="dcterms:W3CDTF">2016-12-02T09:44:00Z</dcterms:modified>
</cp:coreProperties>
</file>