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BC" w:rsidRDefault="00275036" w:rsidP="00275036">
      <w:pPr>
        <w:jc w:val="center"/>
        <w:rPr>
          <w:b/>
          <w:sz w:val="24"/>
          <w:szCs w:val="24"/>
        </w:rPr>
      </w:pPr>
      <w:r w:rsidRPr="00275036">
        <w:rPr>
          <w:b/>
          <w:sz w:val="24"/>
          <w:szCs w:val="24"/>
        </w:rPr>
        <w:t>Kosztorys  ofertowy</w:t>
      </w:r>
    </w:p>
    <w:tbl>
      <w:tblPr>
        <w:tblStyle w:val="Tabela-Siatka"/>
        <w:tblW w:w="0" w:type="auto"/>
        <w:tblLook w:val="04A0"/>
      </w:tblPr>
      <w:tblGrid>
        <w:gridCol w:w="456"/>
        <w:gridCol w:w="4755"/>
        <w:gridCol w:w="993"/>
        <w:gridCol w:w="708"/>
        <w:gridCol w:w="1276"/>
        <w:gridCol w:w="1100"/>
      </w:tblGrid>
      <w:tr w:rsidR="00C12B0F" w:rsidRPr="00275036" w:rsidTr="00316FF5">
        <w:tc>
          <w:tcPr>
            <w:tcW w:w="456" w:type="dxa"/>
          </w:tcPr>
          <w:p w:rsidR="00275036" w:rsidRPr="00275036" w:rsidRDefault="00275036" w:rsidP="00316FF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75036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755" w:type="dxa"/>
          </w:tcPr>
          <w:p w:rsidR="00275036" w:rsidRPr="00275036" w:rsidRDefault="00275036" w:rsidP="00316FF5">
            <w:pPr>
              <w:jc w:val="center"/>
              <w:rPr>
                <w:b/>
                <w:sz w:val="20"/>
                <w:szCs w:val="20"/>
              </w:rPr>
            </w:pPr>
            <w:r w:rsidRPr="00275036">
              <w:rPr>
                <w:b/>
                <w:sz w:val="20"/>
                <w:szCs w:val="20"/>
              </w:rPr>
              <w:t>Wyszczególnienie elementów rozliczeniowych</w:t>
            </w:r>
          </w:p>
        </w:tc>
        <w:tc>
          <w:tcPr>
            <w:tcW w:w="993" w:type="dxa"/>
          </w:tcPr>
          <w:p w:rsidR="00275036" w:rsidRPr="00275036" w:rsidRDefault="00275036" w:rsidP="00316FF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75036">
              <w:rPr>
                <w:b/>
                <w:sz w:val="20"/>
                <w:szCs w:val="20"/>
              </w:rPr>
              <w:t>jedn</w:t>
            </w:r>
            <w:proofErr w:type="spellEnd"/>
          </w:p>
        </w:tc>
        <w:tc>
          <w:tcPr>
            <w:tcW w:w="708" w:type="dxa"/>
          </w:tcPr>
          <w:p w:rsidR="00275036" w:rsidRPr="00275036" w:rsidRDefault="00275036" w:rsidP="00316FF5">
            <w:pPr>
              <w:jc w:val="center"/>
              <w:rPr>
                <w:b/>
                <w:sz w:val="20"/>
                <w:szCs w:val="20"/>
              </w:rPr>
            </w:pPr>
            <w:r w:rsidRPr="00275036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275036" w:rsidRPr="00275036" w:rsidRDefault="00275036" w:rsidP="00316FF5">
            <w:pPr>
              <w:jc w:val="center"/>
              <w:rPr>
                <w:b/>
                <w:sz w:val="20"/>
                <w:szCs w:val="20"/>
              </w:rPr>
            </w:pPr>
            <w:r w:rsidRPr="00275036">
              <w:rPr>
                <w:b/>
                <w:sz w:val="20"/>
                <w:szCs w:val="20"/>
              </w:rPr>
              <w:t>Cena jedn. wartość w zł</w:t>
            </w:r>
          </w:p>
        </w:tc>
        <w:tc>
          <w:tcPr>
            <w:tcW w:w="1100" w:type="dxa"/>
          </w:tcPr>
          <w:p w:rsidR="00275036" w:rsidRPr="00275036" w:rsidRDefault="00275036" w:rsidP="00316FF5">
            <w:pPr>
              <w:jc w:val="center"/>
              <w:rPr>
                <w:b/>
                <w:sz w:val="20"/>
                <w:szCs w:val="20"/>
              </w:rPr>
            </w:pPr>
            <w:r w:rsidRPr="00275036">
              <w:rPr>
                <w:b/>
                <w:sz w:val="20"/>
                <w:szCs w:val="20"/>
              </w:rPr>
              <w:t>wartość w zł</w:t>
            </w:r>
          </w:p>
        </w:tc>
      </w:tr>
      <w:tr w:rsidR="00C12B0F" w:rsidRPr="00BC3F8E" w:rsidTr="00316FF5">
        <w:tc>
          <w:tcPr>
            <w:tcW w:w="456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5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Rozebranie obróbek blacharskich , kominów, murów z blachy nie nadającej się do użytku</w:t>
            </w:r>
          </w:p>
        </w:tc>
        <w:tc>
          <w:tcPr>
            <w:tcW w:w="993" w:type="dxa"/>
          </w:tcPr>
          <w:p w:rsidR="00275036" w:rsidRPr="00BC3F8E" w:rsidRDefault="004C1EA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731999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75036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275036" w:rsidRPr="00BC3F8E" w:rsidTr="00316FF5">
        <w:tc>
          <w:tcPr>
            <w:tcW w:w="456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5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Rozebranie dachu papa na lepiku  wraz z wymianą legarów</w:t>
            </w:r>
          </w:p>
        </w:tc>
        <w:tc>
          <w:tcPr>
            <w:tcW w:w="993" w:type="dxa"/>
          </w:tcPr>
          <w:p w:rsidR="00275036" w:rsidRPr="00BC3F8E" w:rsidRDefault="004C1EA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731999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75036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275036" w:rsidRPr="00BC3F8E" w:rsidTr="00316FF5">
        <w:tc>
          <w:tcPr>
            <w:tcW w:w="456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5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Konstrukcje dachowe z tarcicy nasyconej - murłaty</w:t>
            </w:r>
            <w:r w:rsidR="00731999" w:rsidRPr="00BC3F8E">
              <w:rPr>
                <w:rFonts w:ascii="Times New Roman" w:hAnsi="Times New Roman" w:cs="Times New Roman"/>
              </w:rPr>
              <w:t>40*</w:t>
            </w:r>
            <w:r w:rsidRPr="00BC3F8E">
              <w:rPr>
                <w:rFonts w:ascii="Times New Roman" w:hAnsi="Times New Roman" w:cs="Times New Roman"/>
              </w:rPr>
              <w:t xml:space="preserve"> 0,15*1,05 impregnowane </w:t>
            </w:r>
          </w:p>
        </w:tc>
        <w:tc>
          <w:tcPr>
            <w:tcW w:w="993" w:type="dxa"/>
          </w:tcPr>
          <w:p w:rsidR="00275036" w:rsidRPr="00BC3F8E" w:rsidRDefault="004C1EA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731999" w:rsidRPr="00BC3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75036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76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316FF5" w:rsidRPr="00BC3F8E" w:rsidTr="00316FF5">
        <w:tc>
          <w:tcPr>
            <w:tcW w:w="456" w:type="dxa"/>
          </w:tcPr>
          <w:p w:rsidR="00316FF5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55" w:type="dxa"/>
          </w:tcPr>
          <w:p w:rsidR="00316FF5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 Krokwie 6*14*4 co 0,80m</w:t>
            </w:r>
          </w:p>
        </w:tc>
        <w:tc>
          <w:tcPr>
            <w:tcW w:w="993" w:type="dxa"/>
          </w:tcPr>
          <w:p w:rsidR="00316FF5" w:rsidRPr="00BC3F8E" w:rsidRDefault="00316FF5" w:rsidP="007319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3F8E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708" w:type="dxa"/>
          </w:tcPr>
          <w:p w:rsidR="00316FF5" w:rsidRPr="00BC3F8E" w:rsidRDefault="00316FF5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316FF5" w:rsidRPr="00BC3F8E" w:rsidRDefault="00316FF5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316FF5" w:rsidRPr="00BC3F8E" w:rsidRDefault="00316FF5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275036" w:rsidRPr="00BC3F8E" w:rsidTr="00316FF5">
        <w:tc>
          <w:tcPr>
            <w:tcW w:w="456" w:type="dxa"/>
          </w:tcPr>
          <w:p w:rsidR="00275036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5" w:type="dxa"/>
          </w:tcPr>
          <w:p w:rsidR="00275036" w:rsidRPr="00BC3F8E" w:rsidRDefault="00275036" w:rsidP="00731999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Pokrycie dachu  blachówką  trapezową  0,5mm wraz z izolacją przeciwwilgociową , </w:t>
            </w:r>
          </w:p>
        </w:tc>
        <w:tc>
          <w:tcPr>
            <w:tcW w:w="993" w:type="dxa"/>
          </w:tcPr>
          <w:p w:rsidR="00275036" w:rsidRPr="00BC3F8E" w:rsidRDefault="004C1EA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731999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75036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275036" w:rsidRPr="00BC3F8E" w:rsidTr="00316FF5">
        <w:tc>
          <w:tcPr>
            <w:tcW w:w="456" w:type="dxa"/>
          </w:tcPr>
          <w:p w:rsidR="00275036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5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Rynny dachowe półokrągłe o </w:t>
            </w:r>
            <w:proofErr w:type="spellStart"/>
            <w:r w:rsidRPr="00BC3F8E">
              <w:rPr>
                <w:rFonts w:ascii="Times New Roman" w:hAnsi="Times New Roman" w:cs="Times New Roman"/>
              </w:rPr>
              <w:t>śr</w:t>
            </w:r>
            <w:proofErr w:type="spellEnd"/>
            <w:r w:rsidRPr="00BC3F8E">
              <w:rPr>
                <w:rFonts w:ascii="Times New Roman" w:hAnsi="Times New Roman" w:cs="Times New Roman"/>
              </w:rPr>
              <w:t>. 15 cm z PCV</w:t>
            </w:r>
          </w:p>
        </w:tc>
        <w:tc>
          <w:tcPr>
            <w:tcW w:w="993" w:type="dxa"/>
          </w:tcPr>
          <w:p w:rsidR="00275036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mb</w:t>
            </w:r>
          </w:p>
        </w:tc>
        <w:tc>
          <w:tcPr>
            <w:tcW w:w="708" w:type="dxa"/>
          </w:tcPr>
          <w:p w:rsidR="00275036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275036" w:rsidRPr="00BC3F8E" w:rsidTr="00316FF5">
        <w:tc>
          <w:tcPr>
            <w:tcW w:w="456" w:type="dxa"/>
          </w:tcPr>
          <w:p w:rsidR="00275036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55" w:type="dxa"/>
          </w:tcPr>
          <w:p w:rsidR="00275036" w:rsidRPr="00BC3F8E" w:rsidRDefault="00275036" w:rsidP="00DE70A5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Rury spustowe   PCV o </w:t>
            </w:r>
            <w:proofErr w:type="spellStart"/>
            <w:r w:rsidRPr="00BC3F8E">
              <w:rPr>
                <w:rFonts w:ascii="Times New Roman" w:hAnsi="Times New Roman" w:cs="Times New Roman"/>
              </w:rPr>
              <w:t>śr</w:t>
            </w:r>
            <w:proofErr w:type="spellEnd"/>
            <w:r w:rsidRPr="00BC3F8E">
              <w:rPr>
                <w:rFonts w:ascii="Times New Roman" w:hAnsi="Times New Roman" w:cs="Times New Roman"/>
              </w:rPr>
              <w:t>. 1</w:t>
            </w:r>
            <w:r w:rsidR="00DE70A5" w:rsidRPr="00BC3F8E">
              <w:rPr>
                <w:rFonts w:ascii="Times New Roman" w:hAnsi="Times New Roman" w:cs="Times New Roman"/>
              </w:rPr>
              <w:t>0</w:t>
            </w:r>
            <w:r w:rsidRPr="00BC3F8E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993" w:type="dxa"/>
          </w:tcPr>
          <w:p w:rsidR="00275036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mb</w:t>
            </w:r>
          </w:p>
        </w:tc>
        <w:tc>
          <w:tcPr>
            <w:tcW w:w="708" w:type="dxa"/>
          </w:tcPr>
          <w:p w:rsidR="00275036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275036" w:rsidRPr="00BC3F8E" w:rsidTr="00316FF5">
        <w:tc>
          <w:tcPr>
            <w:tcW w:w="456" w:type="dxa"/>
          </w:tcPr>
          <w:p w:rsidR="00275036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55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Dwukrotne malowanie  tynków zewnętrznych farbą elewacyjną </w:t>
            </w:r>
          </w:p>
        </w:tc>
        <w:tc>
          <w:tcPr>
            <w:tcW w:w="993" w:type="dxa"/>
          </w:tcPr>
          <w:p w:rsidR="00275036" w:rsidRPr="00BC3F8E" w:rsidRDefault="004C1EA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731999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75036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275036" w:rsidRPr="00BC3F8E" w:rsidRDefault="00275036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C12B0F" w:rsidRPr="00BC3F8E" w:rsidTr="00316FF5">
        <w:tc>
          <w:tcPr>
            <w:tcW w:w="456" w:type="dxa"/>
          </w:tcPr>
          <w:p w:rsidR="00C12B0F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55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Wykonanie podbitki drewnianej </w:t>
            </w:r>
            <w:r w:rsidR="009D2DC7" w:rsidRPr="00BC3F8E">
              <w:rPr>
                <w:rFonts w:ascii="Times New Roman" w:hAnsi="Times New Roman" w:cs="Times New Roman"/>
              </w:rPr>
              <w:t xml:space="preserve"> zaimpregnowanej </w:t>
            </w:r>
          </w:p>
        </w:tc>
        <w:tc>
          <w:tcPr>
            <w:tcW w:w="993" w:type="dxa"/>
          </w:tcPr>
          <w:p w:rsidR="00C12B0F" w:rsidRPr="00BC3F8E" w:rsidRDefault="004C1EA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731999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12B0F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7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C12B0F" w:rsidRPr="00BC3F8E" w:rsidTr="00316FF5">
        <w:tc>
          <w:tcPr>
            <w:tcW w:w="456" w:type="dxa"/>
          </w:tcPr>
          <w:p w:rsidR="00C12B0F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55" w:type="dxa"/>
          </w:tcPr>
          <w:p w:rsidR="00C12B0F" w:rsidRPr="00BC3F8E" w:rsidRDefault="00731999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Skucie posadzek na gł. 15</w:t>
            </w:r>
            <w:r w:rsidR="00C12B0F" w:rsidRPr="00BC3F8E">
              <w:rPr>
                <w:rFonts w:ascii="Times New Roman" w:hAnsi="Times New Roman" w:cs="Times New Roman"/>
              </w:rPr>
              <w:t xml:space="preserve"> cm </w:t>
            </w:r>
          </w:p>
        </w:tc>
        <w:tc>
          <w:tcPr>
            <w:tcW w:w="993" w:type="dxa"/>
          </w:tcPr>
          <w:p w:rsidR="00C12B0F" w:rsidRPr="00BC3F8E" w:rsidRDefault="004C1EA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731999" w:rsidRPr="00BC3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12B0F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27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C12B0F" w:rsidRPr="00BC3F8E" w:rsidTr="00316FF5">
        <w:tc>
          <w:tcPr>
            <w:tcW w:w="45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  <w:r w:rsidR="00316FF5" w:rsidRPr="00BC3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5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Wylanie nowej posadzki na gładko</w:t>
            </w:r>
          </w:p>
        </w:tc>
        <w:tc>
          <w:tcPr>
            <w:tcW w:w="993" w:type="dxa"/>
          </w:tcPr>
          <w:p w:rsidR="00C12B0F" w:rsidRPr="00BC3F8E" w:rsidRDefault="004C1EA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731999" w:rsidRPr="00BC3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C12B0F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27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C12B0F" w:rsidRPr="00BC3F8E" w:rsidTr="00316FF5">
        <w:tc>
          <w:tcPr>
            <w:tcW w:w="45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  <w:r w:rsidR="00316FF5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5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Skucie tynków </w:t>
            </w:r>
          </w:p>
        </w:tc>
        <w:tc>
          <w:tcPr>
            <w:tcW w:w="993" w:type="dxa"/>
          </w:tcPr>
          <w:p w:rsidR="00C12B0F" w:rsidRPr="00BC3F8E" w:rsidRDefault="004C1EA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731999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12B0F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C12B0F" w:rsidRPr="00BC3F8E" w:rsidTr="00316FF5">
        <w:tc>
          <w:tcPr>
            <w:tcW w:w="45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  <w:r w:rsidR="00316FF5" w:rsidRPr="00BC3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5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Wykonanie nowych tynków cementowych III kat. na ścianach </w:t>
            </w:r>
          </w:p>
        </w:tc>
        <w:tc>
          <w:tcPr>
            <w:tcW w:w="993" w:type="dxa"/>
          </w:tcPr>
          <w:p w:rsidR="00C12B0F" w:rsidRPr="00BC3F8E" w:rsidRDefault="004C1EA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9D2DC7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12B0F" w:rsidRPr="00BC3F8E" w:rsidRDefault="009D2DC7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7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C12B0F" w:rsidRPr="00BC3F8E" w:rsidTr="00316FF5">
        <w:tc>
          <w:tcPr>
            <w:tcW w:w="45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  <w:r w:rsidR="00316FF5" w:rsidRPr="00BC3F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55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Wykucie i zamurowanie otworów drzwiowych </w:t>
            </w:r>
            <w:r w:rsidR="00731999" w:rsidRPr="00BC3F8E">
              <w:rPr>
                <w:rFonts w:ascii="Times New Roman" w:hAnsi="Times New Roman" w:cs="Times New Roman"/>
              </w:rPr>
              <w:t xml:space="preserve"> do 2 m2</w:t>
            </w:r>
          </w:p>
        </w:tc>
        <w:tc>
          <w:tcPr>
            <w:tcW w:w="993" w:type="dxa"/>
          </w:tcPr>
          <w:p w:rsidR="00C12B0F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3F8E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708" w:type="dxa"/>
          </w:tcPr>
          <w:p w:rsidR="00C12B0F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C12B0F" w:rsidRPr="00BC3F8E" w:rsidTr="00316FF5">
        <w:tc>
          <w:tcPr>
            <w:tcW w:w="45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  <w:r w:rsidR="00316FF5" w:rsidRPr="00BC3F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5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Malowanie ścian farba akrylową </w:t>
            </w:r>
          </w:p>
        </w:tc>
        <w:tc>
          <w:tcPr>
            <w:tcW w:w="993" w:type="dxa"/>
          </w:tcPr>
          <w:p w:rsidR="00C12B0F" w:rsidRPr="00BC3F8E" w:rsidRDefault="004C1EA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731999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12B0F" w:rsidRPr="00BC3F8E" w:rsidRDefault="00C12B0F" w:rsidP="00731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C12B0F" w:rsidRPr="00BC3F8E" w:rsidTr="00316FF5">
        <w:tc>
          <w:tcPr>
            <w:tcW w:w="45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  <w:r w:rsidR="00316FF5" w:rsidRPr="00BC3F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55" w:type="dxa"/>
          </w:tcPr>
          <w:p w:rsidR="00C12B0F" w:rsidRPr="00BC3F8E" w:rsidRDefault="00731999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Wykonanie izolacji fundamentu </w:t>
            </w:r>
          </w:p>
        </w:tc>
        <w:tc>
          <w:tcPr>
            <w:tcW w:w="993" w:type="dxa"/>
          </w:tcPr>
          <w:p w:rsidR="00C12B0F" w:rsidRPr="00BC3F8E" w:rsidRDefault="004C1EAE" w:rsidP="004C1EAE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731999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12B0F" w:rsidRPr="00BC3F8E" w:rsidRDefault="00731999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12B0F" w:rsidRPr="00BC3F8E" w:rsidRDefault="00C12B0F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9D2DC7" w:rsidRPr="00BC3F8E" w:rsidTr="00316FF5">
        <w:tc>
          <w:tcPr>
            <w:tcW w:w="45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  <w:r w:rsidR="00316FF5" w:rsidRPr="00BC3F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55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Przewody kabelkowe miedziane (aluminiowe) w izolacji </w:t>
            </w:r>
            <w:proofErr w:type="spellStart"/>
            <w:r w:rsidRPr="00BC3F8E">
              <w:rPr>
                <w:rFonts w:ascii="Times New Roman" w:hAnsi="Times New Roman" w:cs="Times New Roman"/>
              </w:rPr>
              <w:t>polwinitowej</w:t>
            </w:r>
            <w:proofErr w:type="spellEnd"/>
            <w:r w:rsidRPr="00BC3F8E">
              <w:rPr>
                <w:rFonts w:ascii="Times New Roman" w:hAnsi="Times New Roman" w:cs="Times New Roman"/>
              </w:rPr>
              <w:t xml:space="preserve"> o przekroju do 6mm2 (12mm2 dla Al) układane pod tynkiem w podłożu nie betonowym w gotowych bruzdach</w:t>
            </w:r>
          </w:p>
        </w:tc>
        <w:tc>
          <w:tcPr>
            <w:tcW w:w="993" w:type="dxa"/>
          </w:tcPr>
          <w:p w:rsidR="009D2DC7" w:rsidRPr="00BC3F8E" w:rsidRDefault="009D2DC7" w:rsidP="004C1EAE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mb</w:t>
            </w:r>
          </w:p>
        </w:tc>
        <w:tc>
          <w:tcPr>
            <w:tcW w:w="708" w:type="dxa"/>
          </w:tcPr>
          <w:p w:rsidR="009D2DC7" w:rsidRPr="00BC3F8E" w:rsidRDefault="009D2DC7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9D2DC7" w:rsidRPr="00BC3F8E" w:rsidTr="00316FF5">
        <w:tc>
          <w:tcPr>
            <w:tcW w:w="45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  <w:r w:rsidR="00316FF5" w:rsidRPr="00BC3F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55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Oprawy oświetleniowe montowane na kołki </w:t>
            </w:r>
          </w:p>
        </w:tc>
        <w:tc>
          <w:tcPr>
            <w:tcW w:w="993" w:type="dxa"/>
          </w:tcPr>
          <w:p w:rsidR="009D2DC7" w:rsidRPr="00BC3F8E" w:rsidRDefault="009D2DC7" w:rsidP="004C1E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3F8E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708" w:type="dxa"/>
          </w:tcPr>
          <w:p w:rsidR="009D2DC7" w:rsidRPr="00BC3F8E" w:rsidRDefault="009D2DC7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9D2DC7" w:rsidRPr="00BC3F8E" w:rsidTr="00316FF5">
        <w:tc>
          <w:tcPr>
            <w:tcW w:w="45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  <w:r w:rsidR="00316FF5" w:rsidRPr="00BC3F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55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Montaż gniazdek podtynkowych  </w:t>
            </w:r>
          </w:p>
        </w:tc>
        <w:tc>
          <w:tcPr>
            <w:tcW w:w="993" w:type="dxa"/>
          </w:tcPr>
          <w:p w:rsidR="009D2DC7" w:rsidRPr="00BC3F8E" w:rsidRDefault="009D2DC7" w:rsidP="004C1E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3F8E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708" w:type="dxa"/>
          </w:tcPr>
          <w:p w:rsidR="009D2DC7" w:rsidRPr="00BC3F8E" w:rsidRDefault="009D2DC7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9D2DC7" w:rsidRPr="00BC3F8E" w:rsidTr="00316FF5">
        <w:tc>
          <w:tcPr>
            <w:tcW w:w="456" w:type="dxa"/>
          </w:tcPr>
          <w:p w:rsidR="009D2DC7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55" w:type="dxa"/>
          </w:tcPr>
          <w:p w:rsidR="009D2DC7" w:rsidRPr="00BC3F8E" w:rsidRDefault="00DE70A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Doprowadzenie kabla siłowego 5*16 </w:t>
            </w:r>
            <w:r w:rsidR="009D2DC7" w:rsidRPr="00BC3F8E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993" w:type="dxa"/>
          </w:tcPr>
          <w:p w:rsidR="009D2DC7" w:rsidRPr="00BC3F8E" w:rsidRDefault="009D2DC7" w:rsidP="004C1EAE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mb</w:t>
            </w:r>
          </w:p>
        </w:tc>
        <w:tc>
          <w:tcPr>
            <w:tcW w:w="708" w:type="dxa"/>
          </w:tcPr>
          <w:p w:rsidR="009D2DC7" w:rsidRPr="00BC3F8E" w:rsidRDefault="009D2DC7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9D2DC7" w:rsidRPr="00BC3F8E" w:rsidTr="00316FF5">
        <w:tc>
          <w:tcPr>
            <w:tcW w:w="45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</w:t>
            </w:r>
            <w:r w:rsidR="00316FF5" w:rsidRPr="00BC3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5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Malowanie ścian farbą emulsyjną </w:t>
            </w:r>
          </w:p>
        </w:tc>
        <w:tc>
          <w:tcPr>
            <w:tcW w:w="993" w:type="dxa"/>
          </w:tcPr>
          <w:p w:rsidR="009D2DC7" w:rsidRPr="00BC3F8E" w:rsidRDefault="004C1EAE" w:rsidP="004C1EAE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</w:t>
            </w:r>
            <w:r w:rsidR="009D2DC7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9D2DC7" w:rsidRPr="00BC3F8E" w:rsidRDefault="009D2DC7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7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9D2DC7" w:rsidRPr="00BC3F8E" w:rsidTr="00316FF5">
        <w:tc>
          <w:tcPr>
            <w:tcW w:w="45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</w:t>
            </w:r>
            <w:r w:rsidR="00316FF5" w:rsidRPr="00BC3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5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Wstawienie drzwi </w:t>
            </w:r>
            <w:proofErr w:type="spellStart"/>
            <w:r w:rsidRPr="00BC3F8E">
              <w:rPr>
                <w:rFonts w:ascii="Times New Roman" w:hAnsi="Times New Roman" w:cs="Times New Roman"/>
              </w:rPr>
              <w:t>alu</w:t>
            </w:r>
            <w:proofErr w:type="spellEnd"/>
            <w:r w:rsidRPr="00BC3F8E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BC3F8E">
              <w:rPr>
                <w:rFonts w:ascii="Times New Roman" w:hAnsi="Times New Roman" w:cs="Times New Roman"/>
              </w:rPr>
              <w:t>sprężarkowni</w:t>
            </w:r>
            <w:proofErr w:type="spellEnd"/>
            <w:r w:rsidRPr="00BC3F8E">
              <w:rPr>
                <w:rFonts w:ascii="Times New Roman" w:hAnsi="Times New Roman" w:cs="Times New Roman"/>
              </w:rPr>
              <w:t xml:space="preserve">  2,05*1,0 w świetle</w:t>
            </w:r>
          </w:p>
        </w:tc>
        <w:tc>
          <w:tcPr>
            <w:tcW w:w="993" w:type="dxa"/>
          </w:tcPr>
          <w:p w:rsidR="009D2DC7" w:rsidRPr="00BC3F8E" w:rsidRDefault="009D2DC7" w:rsidP="004C1EAE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8" w:type="dxa"/>
          </w:tcPr>
          <w:p w:rsidR="009D2DC7" w:rsidRPr="00BC3F8E" w:rsidRDefault="009D2DC7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9D2DC7" w:rsidRPr="00BC3F8E" w:rsidTr="00316FF5">
        <w:tc>
          <w:tcPr>
            <w:tcW w:w="45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</w:t>
            </w:r>
            <w:r w:rsidR="00316FF5" w:rsidRPr="00BC3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5" w:type="dxa"/>
          </w:tcPr>
          <w:p w:rsidR="009D2DC7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Wstawienie drzwi </w:t>
            </w:r>
            <w:proofErr w:type="spellStart"/>
            <w:r w:rsidRPr="00BC3F8E">
              <w:rPr>
                <w:rFonts w:ascii="Times New Roman" w:hAnsi="Times New Roman" w:cs="Times New Roman"/>
              </w:rPr>
              <w:t>alu</w:t>
            </w:r>
            <w:proofErr w:type="spellEnd"/>
            <w:r w:rsidRPr="00BC3F8E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BC3F8E">
              <w:rPr>
                <w:rFonts w:ascii="Times New Roman" w:hAnsi="Times New Roman" w:cs="Times New Roman"/>
              </w:rPr>
              <w:t>sprężarkowni</w:t>
            </w:r>
            <w:proofErr w:type="spellEnd"/>
            <w:r w:rsidRPr="00BC3F8E">
              <w:rPr>
                <w:rFonts w:ascii="Times New Roman" w:hAnsi="Times New Roman" w:cs="Times New Roman"/>
              </w:rPr>
              <w:t xml:space="preserve">  2,05*1,0 w świetle</w:t>
            </w:r>
          </w:p>
        </w:tc>
        <w:tc>
          <w:tcPr>
            <w:tcW w:w="993" w:type="dxa"/>
          </w:tcPr>
          <w:p w:rsidR="009D2DC7" w:rsidRPr="00BC3F8E" w:rsidRDefault="00316FF5" w:rsidP="004C1EAE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Szt.3</w:t>
            </w:r>
          </w:p>
        </w:tc>
        <w:tc>
          <w:tcPr>
            <w:tcW w:w="708" w:type="dxa"/>
          </w:tcPr>
          <w:p w:rsidR="009D2DC7" w:rsidRPr="00BC3F8E" w:rsidRDefault="00316FF5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2DC7" w:rsidRPr="00BC3F8E" w:rsidRDefault="009D2DC7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316FF5" w:rsidRPr="00BC3F8E" w:rsidTr="00316FF5">
        <w:tc>
          <w:tcPr>
            <w:tcW w:w="456" w:type="dxa"/>
          </w:tcPr>
          <w:p w:rsidR="00316FF5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55" w:type="dxa"/>
          </w:tcPr>
          <w:p w:rsidR="00316FF5" w:rsidRPr="00BC3F8E" w:rsidRDefault="00316FF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Zamurowanie naświetli nad drzwiami </w:t>
            </w:r>
            <w:r w:rsidR="00DE70A5" w:rsidRPr="00BC3F8E">
              <w:rPr>
                <w:rFonts w:ascii="Times New Roman" w:hAnsi="Times New Roman" w:cs="Times New Roman"/>
              </w:rPr>
              <w:t xml:space="preserve">wejściowymi </w:t>
            </w:r>
            <w:r w:rsidRPr="00BC3F8E">
              <w:rPr>
                <w:rFonts w:ascii="Times New Roman" w:hAnsi="Times New Roman" w:cs="Times New Roman"/>
              </w:rPr>
              <w:t xml:space="preserve">bloczkiem </w:t>
            </w:r>
          </w:p>
        </w:tc>
        <w:tc>
          <w:tcPr>
            <w:tcW w:w="993" w:type="dxa"/>
          </w:tcPr>
          <w:p w:rsidR="00316FF5" w:rsidRPr="00BC3F8E" w:rsidRDefault="002B1BE4" w:rsidP="004C1EAE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708" w:type="dxa"/>
          </w:tcPr>
          <w:p w:rsidR="00316FF5" w:rsidRPr="00BC3F8E" w:rsidRDefault="002B1BE4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1,0 </w:t>
            </w:r>
          </w:p>
        </w:tc>
        <w:tc>
          <w:tcPr>
            <w:tcW w:w="1276" w:type="dxa"/>
          </w:tcPr>
          <w:p w:rsidR="00316FF5" w:rsidRPr="00BC3F8E" w:rsidRDefault="00316FF5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316FF5" w:rsidRPr="00BC3F8E" w:rsidRDefault="00316FF5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DE70A5" w:rsidRPr="00BC3F8E" w:rsidTr="00316FF5">
        <w:tc>
          <w:tcPr>
            <w:tcW w:w="456" w:type="dxa"/>
          </w:tcPr>
          <w:p w:rsidR="00DE70A5" w:rsidRPr="00BC3F8E" w:rsidRDefault="00DE70A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55" w:type="dxa"/>
          </w:tcPr>
          <w:p w:rsidR="00DE70A5" w:rsidRPr="00BC3F8E" w:rsidRDefault="00DE70A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Obróbki  z blachy ocynkowanej powlekanej przy szer.   w </w:t>
            </w:r>
            <w:proofErr w:type="spellStart"/>
            <w:r w:rsidRPr="00BC3F8E">
              <w:rPr>
                <w:rFonts w:ascii="Times New Roman" w:hAnsi="Times New Roman" w:cs="Times New Roman"/>
              </w:rPr>
              <w:t>rozw</w:t>
            </w:r>
            <w:proofErr w:type="spellEnd"/>
            <w:r w:rsidRPr="00BC3F8E">
              <w:rPr>
                <w:rFonts w:ascii="Times New Roman" w:hAnsi="Times New Roman" w:cs="Times New Roman"/>
              </w:rPr>
              <w:t xml:space="preserve">,  do  25 cm </w:t>
            </w:r>
          </w:p>
        </w:tc>
        <w:tc>
          <w:tcPr>
            <w:tcW w:w="993" w:type="dxa"/>
          </w:tcPr>
          <w:p w:rsidR="00DE70A5" w:rsidRPr="00BC3F8E" w:rsidRDefault="00DE70A5" w:rsidP="004C1EAE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708" w:type="dxa"/>
          </w:tcPr>
          <w:p w:rsidR="00DE70A5" w:rsidRPr="00BC3F8E" w:rsidRDefault="00DE70A5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DE70A5" w:rsidRPr="00BC3F8E" w:rsidRDefault="00DE70A5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E70A5" w:rsidRPr="00BC3F8E" w:rsidRDefault="00DE70A5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DE70A5" w:rsidRPr="00BC3F8E" w:rsidTr="00316FF5">
        <w:tc>
          <w:tcPr>
            <w:tcW w:w="456" w:type="dxa"/>
          </w:tcPr>
          <w:p w:rsidR="00DE70A5" w:rsidRPr="00BC3F8E" w:rsidRDefault="00DE70A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55" w:type="dxa"/>
          </w:tcPr>
          <w:p w:rsidR="00DE70A5" w:rsidRPr="00BC3F8E" w:rsidRDefault="00DE70A5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Wykonanie  obróbki wywiewki wentylacyjnej </w:t>
            </w:r>
          </w:p>
        </w:tc>
        <w:tc>
          <w:tcPr>
            <w:tcW w:w="993" w:type="dxa"/>
          </w:tcPr>
          <w:p w:rsidR="00DE70A5" w:rsidRPr="00BC3F8E" w:rsidRDefault="00DE70A5" w:rsidP="004C1EAE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708" w:type="dxa"/>
          </w:tcPr>
          <w:p w:rsidR="00DE70A5" w:rsidRPr="00BC3F8E" w:rsidRDefault="00DE70A5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E70A5" w:rsidRPr="00BC3F8E" w:rsidRDefault="00DE70A5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DE70A5" w:rsidRPr="00BC3F8E" w:rsidRDefault="00DE70A5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BC3F8E" w:rsidRPr="00BC3F8E" w:rsidTr="00316FF5">
        <w:tc>
          <w:tcPr>
            <w:tcW w:w="456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55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Wykucie rozebranie ścian , otworów drzwiowych  </w:t>
            </w:r>
          </w:p>
        </w:tc>
        <w:tc>
          <w:tcPr>
            <w:tcW w:w="993" w:type="dxa"/>
          </w:tcPr>
          <w:p w:rsidR="00BC3F8E" w:rsidRPr="00BC3F8E" w:rsidRDefault="00BC3F8E" w:rsidP="004C1EAE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708" w:type="dxa"/>
          </w:tcPr>
          <w:p w:rsidR="00BC3F8E" w:rsidRPr="00BC3F8E" w:rsidRDefault="00BC3F8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1276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BC3F8E" w:rsidRPr="00BC3F8E" w:rsidTr="00316FF5">
        <w:tc>
          <w:tcPr>
            <w:tcW w:w="456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55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 xml:space="preserve">Gruntowanie ścian powierzchni pionowych </w:t>
            </w:r>
          </w:p>
        </w:tc>
        <w:tc>
          <w:tcPr>
            <w:tcW w:w="993" w:type="dxa"/>
          </w:tcPr>
          <w:p w:rsidR="00BC3F8E" w:rsidRPr="00BC3F8E" w:rsidRDefault="00BC3F8E" w:rsidP="004C1EAE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708" w:type="dxa"/>
          </w:tcPr>
          <w:p w:rsidR="00BC3F8E" w:rsidRPr="00BC3F8E" w:rsidRDefault="00BC3F8E" w:rsidP="00731999">
            <w:pPr>
              <w:jc w:val="center"/>
              <w:rPr>
                <w:rFonts w:ascii="Times New Roman" w:hAnsi="Times New Roman" w:cs="Times New Roman"/>
              </w:rPr>
            </w:pPr>
            <w:r w:rsidRPr="00BC3F8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76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</w:p>
        </w:tc>
      </w:tr>
      <w:tr w:rsidR="00BC3F8E" w:rsidRPr="00BC3F8E" w:rsidTr="00316FF5">
        <w:tc>
          <w:tcPr>
            <w:tcW w:w="456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55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Posadzki jednobarwne , terakota </w:t>
            </w:r>
          </w:p>
        </w:tc>
        <w:tc>
          <w:tcPr>
            <w:tcW w:w="993" w:type="dxa"/>
          </w:tcPr>
          <w:p w:rsidR="00BC3F8E" w:rsidRPr="00BC3F8E" w:rsidRDefault="00BC3F8E" w:rsidP="004C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708" w:type="dxa"/>
          </w:tcPr>
          <w:p w:rsidR="00BC3F8E" w:rsidRPr="00BC3F8E" w:rsidRDefault="00BC3F8E" w:rsidP="00731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C3F8E" w:rsidRPr="00BC3F8E" w:rsidRDefault="00BC3F8E" w:rsidP="00275036">
            <w:pPr>
              <w:rPr>
                <w:rFonts w:ascii="Times New Roman" w:hAnsi="Times New Roman" w:cs="Times New Roman"/>
              </w:rPr>
            </w:pPr>
          </w:p>
        </w:tc>
      </w:tr>
    </w:tbl>
    <w:p w:rsidR="00275036" w:rsidRPr="00275036" w:rsidRDefault="00275036" w:rsidP="00275036">
      <w:pPr>
        <w:rPr>
          <w:b/>
          <w:sz w:val="24"/>
          <w:szCs w:val="24"/>
        </w:rPr>
      </w:pPr>
    </w:p>
    <w:sectPr w:rsidR="00275036" w:rsidRPr="00275036" w:rsidSect="00E4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275036"/>
    <w:rsid w:val="00104635"/>
    <w:rsid w:val="00275036"/>
    <w:rsid w:val="002B1BE4"/>
    <w:rsid w:val="00316FF5"/>
    <w:rsid w:val="003D53F0"/>
    <w:rsid w:val="00415C59"/>
    <w:rsid w:val="004C1EAE"/>
    <w:rsid w:val="005D7DB7"/>
    <w:rsid w:val="006262C3"/>
    <w:rsid w:val="00731999"/>
    <w:rsid w:val="009D2DC7"/>
    <w:rsid w:val="00BC3F8E"/>
    <w:rsid w:val="00C12B0F"/>
    <w:rsid w:val="00D61026"/>
    <w:rsid w:val="00D83160"/>
    <w:rsid w:val="00DE70A5"/>
    <w:rsid w:val="00E402C6"/>
    <w:rsid w:val="00EB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5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2016-10-06T07:47:00Z</cp:lastPrinted>
  <dcterms:created xsi:type="dcterms:W3CDTF">2016-10-06T07:33:00Z</dcterms:created>
  <dcterms:modified xsi:type="dcterms:W3CDTF">2016-10-10T08:09:00Z</dcterms:modified>
</cp:coreProperties>
</file>